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33" w:rsidRDefault="004016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1633" w:rsidRDefault="00401633">
      <w:pPr>
        <w:pStyle w:val="ConsPlusNormal"/>
        <w:jc w:val="both"/>
        <w:outlineLvl w:val="0"/>
      </w:pPr>
    </w:p>
    <w:p w:rsidR="00401633" w:rsidRDefault="00401633">
      <w:pPr>
        <w:pStyle w:val="ConsPlusTitle"/>
        <w:jc w:val="center"/>
        <w:outlineLvl w:val="0"/>
      </w:pPr>
      <w:r>
        <w:t>ГОРОДСКАЯ ДУМА ГОРОДА ШАХТЫ</w:t>
      </w:r>
    </w:p>
    <w:p w:rsidR="00401633" w:rsidRDefault="00401633">
      <w:pPr>
        <w:pStyle w:val="ConsPlusTitle"/>
        <w:jc w:val="center"/>
      </w:pPr>
    </w:p>
    <w:p w:rsidR="00401633" w:rsidRDefault="00401633">
      <w:pPr>
        <w:pStyle w:val="ConsPlusTitle"/>
        <w:jc w:val="center"/>
      </w:pPr>
      <w:r>
        <w:t>РЕШЕНИЕ</w:t>
      </w:r>
    </w:p>
    <w:p w:rsidR="00401633" w:rsidRDefault="00401633">
      <w:pPr>
        <w:pStyle w:val="ConsPlusTitle"/>
        <w:jc w:val="center"/>
      </w:pPr>
      <w:r>
        <w:t>от 25 сентября 2014 г. N 551</w:t>
      </w:r>
    </w:p>
    <w:p w:rsidR="00401633" w:rsidRDefault="00401633">
      <w:pPr>
        <w:pStyle w:val="ConsPlusTitle"/>
        <w:jc w:val="center"/>
      </w:pPr>
    </w:p>
    <w:p w:rsidR="00401633" w:rsidRDefault="00401633">
      <w:pPr>
        <w:pStyle w:val="ConsPlusTitle"/>
        <w:jc w:val="center"/>
      </w:pPr>
      <w:r>
        <w:t>ОБ УТВЕРЖДЕНИИ</w:t>
      </w:r>
    </w:p>
    <w:p w:rsidR="00401633" w:rsidRDefault="00401633">
      <w:pPr>
        <w:pStyle w:val="ConsPlusTitle"/>
        <w:jc w:val="center"/>
      </w:pPr>
      <w:r>
        <w:t>"ПОЛОЖЕНИЯ О КОНТРОЛЬНО-СЧЕТНОЙ ПАЛАТЕ ГОРОДА ШАХТЫ"</w:t>
      </w:r>
    </w:p>
    <w:p w:rsidR="00401633" w:rsidRDefault="004016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16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633" w:rsidRDefault="004016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633" w:rsidRDefault="0040163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г. Шахты</w:t>
            </w:r>
          </w:p>
          <w:p w:rsidR="00401633" w:rsidRDefault="00401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5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24.12.2015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25.02.2016 </w:t>
            </w:r>
            <w:hyperlink r:id="rId7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401633" w:rsidRDefault="00401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25.07.2017 </w:t>
            </w:r>
            <w:hyperlink r:id="rId8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24.09.2019 </w:t>
            </w:r>
            <w:hyperlink r:id="rId9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38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статьей 39.2</w:t>
        </w:r>
      </w:hyperlink>
      <w:r>
        <w:t xml:space="preserve"> Устава муниципального образования "Город Шахты", в целях осуществления внешнего муниципального финансового контроля городская Дума города Шахты решила: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1. Утвердить "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Контрольно-счетной палате города Шахты"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председателя городской Думы - главу города Шахты И.А. Жукову.</w:t>
      </w:r>
    </w:p>
    <w:p w:rsidR="00401633" w:rsidRDefault="00401633">
      <w:pPr>
        <w:pStyle w:val="ConsPlusNormal"/>
        <w:jc w:val="both"/>
      </w:pPr>
      <w:r>
        <w:t xml:space="preserve">(часть 3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городской Думы г. Шахты от 24.09.2019 N 574)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right"/>
      </w:pPr>
      <w:r>
        <w:t>Председатель городской Думы</w:t>
      </w:r>
    </w:p>
    <w:p w:rsidR="00401633" w:rsidRDefault="00401633">
      <w:pPr>
        <w:pStyle w:val="ConsPlusNormal"/>
        <w:jc w:val="right"/>
      </w:pPr>
      <w:r>
        <w:t>И.ЖУКОВА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right"/>
      </w:pPr>
      <w:r>
        <w:t>Мэр города Шахты</w:t>
      </w:r>
    </w:p>
    <w:p w:rsidR="00401633" w:rsidRDefault="00401633">
      <w:pPr>
        <w:pStyle w:val="ConsPlusNormal"/>
        <w:jc w:val="right"/>
      </w:pPr>
      <w:r>
        <w:t>Д.СТАНИСЛАВОВ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right"/>
        <w:outlineLvl w:val="0"/>
      </w:pPr>
      <w:r>
        <w:t>Приложение</w:t>
      </w:r>
    </w:p>
    <w:p w:rsidR="00401633" w:rsidRDefault="00401633">
      <w:pPr>
        <w:pStyle w:val="ConsPlusNormal"/>
        <w:jc w:val="right"/>
      </w:pPr>
      <w:r>
        <w:t>к решению</w:t>
      </w:r>
    </w:p>
    <w:p w:rsidR="00401633" w:rsidRDefault="00401633">
      <w:pPr>
        <w:pStyle w:val="ConsPlusNormal"/>
        <w:jc w:val="right"/>
      </w:pPr>
      <w:r>
        <w:t>городской Думы города Шахты</w:t>
      </w:r>
    </w:p>
    <w:p w:rsidR="00401633" w:rsidRDefault="00401633">
      <w:pPr>
        <w:pStyle w:val="ConsPlusNormal"/>
        <w:jc w:val="right"/>
      </w:pPr>
      <w:r>
        <w:t>"Об утверждении "Положения</w:t>
      </w:r>
    </w:p>
    <w:p w:rsidR="00401633" w:rsidRDefault="00401633">
      <w:pPr>
        <w:pStyle w:val="ConsPlusNormal"/>
        <w:jc w:val="right"/>
      </w:pPr>
      <w:r>
        <w:t>О Контрольно-счетной палате</w:t>
      </w:r>
    </w:p>
    <w:p w:rsidR="00401633" w:rsidRDefault="00401633">
      <w:pPr>
        <w:pStyle w:val="ConsPlusNormal"/>
        <w:jc w:val="right"/>
      </w:pPr>
      <w:r>
        <w:t>города Шахты"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jc w:val="center"/>
      </w:pPr>
      <w:bookmarkStart w:id="0" w:name="P36"/>
      <w:bookmarkEnd w:id="0"/>
      <w:r>
        <w:t>ПОЛОЖЕНИЕ</w:t>
      </w:r>
    </w:p>
    <w:p w:rsidR="00401633" w:rsidRDefault="00401633">
      <w:pPr>
        <w:pStyle w:val="ConsPlusTitle"/>
        <w:jc w:val="center"/>
      </w:pPr>
      <w:r>
        <w:t>О КОНТРОЛЬНО-СЧЕТНОЙ ПАЛАТЕ ГОРОДА ШАХТЫ</w:t>
      </w:r>
    </w:p>
    <w:p w:rsidR="00401633" w:rsidRDefault="004016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16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633" w:rsidRDefault="004016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633" w:rsidRDefault="0040163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г. Шахты</w:t>
            </w:r>
          </w:p>
          <w:p w:rsidR="00401633" w:rsidRDefault="004016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13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24.12.2015 </w:t>
            </w:r>
            <w:hyperlink r:id="rId1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25.02.2016 </w:t>
            </w:r>
            <w:hyperlink r:id="rId15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401633" w:rsidRDefault="0040163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25.07.2017 </w:t>
            </w:r>
            <w:hyperlink r:id="rId16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24.09.2019 </w:t>
            </w:r>
            <w:hyperlink r:id="rId17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1. Статус Контрольно-счетной палаты города Шахты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1. Контрольно-счетная палата города Шахты (далее также - Контрольно-счетная палата) является постоянно действующим органом внешнего муниципального финансового контроля, входящим в структуру органов местного самоуправления.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1.1. Полное наименование Контрольно-счетной палаты - Контрольно-счетная палата города Шахты.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Сокращенное наименование Контрольно-счетной палаты - КСП г. Шахты.</w:t>
      </w:r>
    </w:p>
    <w:p w:rsidR="00401633" w:rsidRDefault="00401633">
      <w:pPr>
        <w:pStyle w:val="ConsPlusNormal"/>
        <w:jc w:val="both"/>
      </w:pPr>
      <w:r>
        <w:t xml:space="preserve">(часть 1.1 введена </w:t>
      </w:r>
      <w:hyperlink r:id="rId18" w:history="1">
        <w:r>
          <w:rPr>
            <w:color w:val="0000FF"/>
          </w:rPr>
          <w:t>решением</w:t>
        </w:r>
      </w:hyperlink>
      <w:r>
        <w:t xml:space="preserve"> городской Думы г. Шахты от 24.09.2019 N 574)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3. Деятельность Контрольно-счетной палаты не может быть приостановлена, в том числе в связи с досрочным прекращением полномочий городской Думы города Шахты (далее - городская Дума).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городской Думы г. Шахты от 23.04.2015 N 615)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4. Контрольно-счетная палата является органом местного самоуправления и входит в структуру органов местного самоуправления муниципального образования "Город Шахты", обладает правами юридического лица, имеет гербовую печать и бланки со своим наименованием и с изображением герба города Шахты.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5. Местонахождение Контрольно-счетной палаты: Ростовская область, город Шахты.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Почтовый адрес Контрольно-счетной палаты: 346500, Россия, Ростовская область, г. Шахты, ул. Советская, 187/189.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2. Правовые основы деятельности Контрольно-счетной 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 xml:space="preserve">В своей деятельности Контрольно-счетная палата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Федерации, муниципальными правовыми актами и настоящим Положением.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городской Думы г. Шахты от 23.04.2015 N 615)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В случаях и порядке, установленных федеральными законами, правовое регулирование организации и деятельности Контрольно-счетной палаты осуществляется также законами Ростовской области.</w:t>
      </w:r>
    </w:p>
    <w:p w:rsidR="00401633" w:rsidRDefault="00401633">
      <w:pPr>
        <w:pStyle w:val="ConsPlusNormal"/>
        <w:jc w:val="both"/>
      </w:pPr>
      <w:r>
        <w:t xml:space="preserve">(абзац второй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городской Думы г. Шахты от 23.04.2015 N 615)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3. Принципы деятельности Контрольно-счетной 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4. Состав и структура Контрольно-счетной 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1. Контрольно-счетная палата города Шахты образуется в составе председателя Контрольно-счетной палаты города Шахты, аудиторов и аппарата Контрольно-счетной палаты города Шахты.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В состав аппарата Контрольно-счетной палаты города Шахты входят инспекторы (главные инспекторы Контрольно-счетной палаты города Шахты, инспекторы Контрольно-счетной палаты города Шахты), главный бухгалтер Контрольно-счетной палаты города Шахты, главные специалисты Контрольно-счетной палаты города Шахты, специалист первой категории Контрольно-счетной палаты города Шахты и иные штатные работники.</w:t>
      </w:r>
    </w:p>
    <w:p w:rsidR="00401633" w:rsidRDefault="00401633">
      <w:pPr>
        <w:pStyle w:val="ConsPlusNormal"/>
        <w:jc w:val="both"/>
      </w:pPr>
      <w:r>
        <w:t xml:space="preserve">(в ред. решений городской Думы г. Шахты от 25.02.2016 </w:t>
      </w:r>
      <w:hyperlink r:id="rId26" w:history="1">
        <w:r>
          <w:rPr>
            <w:color w:val="0000FF"/>
          </w:rPr>
          <w:t>N 74</w:t>
        </w:r>
      </w:hyperlink>
      <w:r>
        <w:t xml:space="preserve">, от 24.09.2019 </w:t>
      </w:r>
      <w:hyperlink r:id="rId27" w:history="1">
        <w:r>
          <w:rPr>
            <w:color w:val="0000FF"/>
          </w:rPr>
          <w:t>N 574</w:t>
        </w:r>
      </w:hyperlink>
      <w:r>
        <w:t>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В целях организационного и материально-технического обеспечения деятельности Контрольно-счетной палаты города Шахты в состав аппарата Контрольно-счетной палаты города Шахты могут включаться должности, не относящиеся к должностям муниципальной службы.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Председатель, аудиторы Контрольно-счетной палаты замещают должности муниципальной службы.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3. Инспекторы (главные инспекторы Контрольно-счетной палаты города Шахты, инспекторы Контрольно-счетной палаты города Шахты) (далее также - инспекторы), главный бухгалтер Контрольно-счетной палаты города Шахты, главные специалисты Контрольно-счетной палаты города Шахты, специалист первой категории Контрольно-счетной палаты города Шахты замещают должности муниципальной службы.</w:t>
      </w:r>
    </w:p>
    <w:p w:rsidR="00401633" w:rsidRDefault="00401633">
      <w:pPr>
        <w:pStyle w:val="ConsPlusNormal"/>
        <w:jc w:val="both"/>
      </w:pPr>
      <w:r>
        <w:t xml:space="preserve">(в ред. решений городской Думы г. Шахты от 25.02.2016 </w:t>
      </w:r>
      <w:hyperlink r:id="rId28" w:history="1">
        <w:r>
          <w:rPr>
            <w:color w:val="0000FF"/>
          </w:rPr>
          <w:t>N 74</w:t>
        </w:r>
      </w:hyperlink>
      <w:r>
        <w:t xml:space="preserve">, от 24.09.2019 </w:t>
      </w:r>
      <w:hyperlink r:id="rId29" w:history="1">
        <w:r>
          <w:rPr>
            <w:color w:val="0000FF"/>
          </w:rPr>
          <w:t>N 574</w:t>
        </w:r>
      </w:hyperlink>
      <w:r>
        <w:t>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4. Срок полномочий председателя Контрольно-счетной палаты и аудиторов составляет пять лет.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 xml:space="preserve">5. </w:t>
      </w:r>
      <w:hyperlink w:anchor="P306" w:history="1">
        <w:r>
          <w:rPr>
            <w:color w:val="0000FF"/>
          </w:rPr>
          <w:t>Структура</w:t>
        </w:r>
      </w:hyperlink>
      <w:r>
        <w:t xml:space="preserve"> Контрольно-счетной палаты устанавливается согласно приложению 1 к настоящему Положению.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Штатная численность Контрольно-счетной палаты устанавливается в количестве 19,5 штатной единицы.</w:t>
      </w:r>
    </w:p>
    <w:p w:rsidR="00401633" w:rsidRDefault="00401633">
      <w:pPr>
        <w:pStyle w:val="ConsPlusNormal"/>
        <w:jc w:val="both"/>
      </w:pPr>
      <w:r>
        <w:t xml:space="preserve">(часть 5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городской Думы г. Шахты от 24.09.2019 N 574)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6. Штатное расписание Контрольно-счетной палаты утверждается председателем Контрольно-счетной палаты исходя из возложенных на Контрольно-счетную палату полномочий.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6.1. Работники Контрольно-счетной палаты города Шахты, замещающие должности муниципальной службы, имеют удостоверения и нагрудный знак, форма и описание которых утверждается приказом Контрольно-счетной палаты города Шахты.</w:t>
      </w:r>
    </w:p>
    <w:p w:rsidR="00401633" w:rsidRDefault="00401633">
      <w:pPr>
        <w:pStyle w:val="ConsPlusNormal"/>
        <w:jc w:val="both"/>
      </w:pPr>
      <w:r>
        <w:t xml:space="preserve">(часть 6.1 введена </w:t>
      </w:r>
      <w:hyperlink r:id="rId31" w:history="1">
        <w:r>
          <w:rPr>
            <w:color w:val="0000FF"/>
          </w:rPr>
          <w:t>решением</w:t>
        </w:r>
      </w:hyperlink>
      <w:r>
        <w:t xml:space="preserve"> городской Думы г. Шахты от 25.02.2016 N 74)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 xml:space="preserve">7. Права, обязанности и ответственность работников Контрольно-счетной палаты определяются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Российской Федерации и Ростовской области о муниципальной службе, настоящим Положением, трудовым законодательством и иными нормативными правовыми актами, содержащими нормы трудового права.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городской Думы г. Шахты от 25.02.2016 N 74)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8. В Контрольно-счетной палате города Шахты образуется Коллегия Контрольно-счетной палаты города Шахты (далее - Коллегия). Председатель Контрольно-счетной палаты города Шахты руководит работой Коллегии. Коллегия рассматривает наиболее важные вопросы деятельности Контрольно-счетной палаты, включая вопросы планирования и организации деятельности, методологии контрольной деятельности.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lastRenderedPageBreak/>
        <w:t>Компетенция и порядок работы Коллегии определяются Регламентом Контрольно-счетной палаты города Шахты.</w:t>
      </w:r>
    </w:p>
    <w:p w:rsidR="00401633" w:rsidRDefault="00401633">
      <w:pPr>
        <w:pStyle w:val="ConsPlusNormal"/>
        <w:jc w:val="both"/>
      </w:pPr>
      <w:r>
        <w:t xml:space="preserve">(часть 8 введена </w:t>
      </w:r>
      <w:hyperlink r:id="rId34" w:history="1">
        <w:r>
          <w:rPr>
            <w:color w:val="0000FF"/>
          </w:rPr>
          <w:t>решением</w:t>
        </w:r>
      </w:hyperlink>
      <w:r>
        <w:t xml:space="preserve"> городской Думы г. Шахты от 23.04.2015 N 615;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городской Думы г. Шахты от 24.09.2019 N 574)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5. Порядок назначения на должность председателя и аудиторов Контрольно-счетной 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1. Председатель Контрольно-счетной палаты и аудиторы назначаются на должность городской Думой.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Предложения о кандидатурах для назначения на должность председателя Контрольно-счетной палаты города Шахты вносятся на рассмотрение в городскую Думу председателем городской Думы - главой города Шахты, депутатами городской Думы - не менее одной трети от установленного числа депутатов городской Думы в письменной форме.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городской Думы г. Шахты от 24.12.2015 N 59)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3. Назначение председателя Контрольно-счетной палаты проводится открытым голосованием и оформляется решением городской Думы, принимаемым большинством голосов от установленной численности депутатов городской Думы.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4. Трудовой договор с председателем Контрольно-счетной палаты от имени города Шахты заключает председатель городской Думы - глава города Шахты.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городской Думы г. Шахты от 24.09.2019 N 574)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5. В случае расторжения трудового договора с Председателем Контрольно-счетной палаты по основаниям, предусмотренным действующим законодательством, предложения о кандидатурах на эту должность вносятся в течение 15 рабочих дней с даты его расторжения.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6. Предложения о кандидатурах на должности аудиторов Контрольно-счетной платы вносятся в городскую Думу председателем Контрольно-счетной палаты по согласованию с председателем городской Думы - главой города Шахты.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городской Думы г. Шахты от 25.02.2016 N 74)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7. Решение городской Думы о назначении на должность аудитора Контрольно-счетной палаты считается принятым, если за него проголосовало большинство от присутствующих на заседании городской Думы депутатов.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8. К предложениям по кандидатурам для назначения председателя, аудиторов Контрольно-счетной палаты прилагаются: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1) заявление гражданина, кандидатура которого предлагается на должность, о согласии на рассмотрение его кандидатуры с обязательством в случае назначения его на указанную должность прекратить деятельность, не совместимую в соответствии с федеральным законом со статусом этой должности;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2) копия паспорта или заменяющего его документа;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3) заверенная нотариально или кадровой службой по месту работы (службы) копия трудовой книжки или иного документа, подтверждающего трудовую (служебную) деятельность гражданина;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4) копии документов о высшем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5) материалы, характеризующие предлагаемую кандидатуру.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6. Требования к кандидатурам на должности председателя и аудиторов Контрольно-счетной 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1. На должность председателя, аудиторов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для председателя Контрольно-счетной палаты - не менее пяти лет; для аудиторов Контрольно-счетной палаты - не менее двух с половиной лет.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городской Думы г. Шахты от 23.04.2015 N 615)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Гражданин Российской Федерации не может быть назначен на должность председателя, аудитора Контрольно-счетной палаты в случае: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5) наличия оснований, предусмотренных частью 3 настоящей статьи.</w:t>
      </w:r>
    </w:p>
    <w:p w:rsidR="00401633" w:rsidRDefault="00401633">
      <w:pPr>
        <w:pStyle w:val="ConsPlusNormal"/>
        <w:jc w:val="both"/>
      </w:pPr>
      <w:r>
        <w:t xml:space="preserve">(п. 5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городской Думы г. Шахты от 24.09.2019 N 574)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3. Председатель,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городской Думы - главой города Шахты, главой Администрации города Шахты, руководителями судебных и правоохранительных органов, расположенных на территории муниципального образования "Город Шахты".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городской Думы г. Шахты от 24.12.2015 N 59)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4. Председатель,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5. Председатель,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Ростовской области, муниципальными нормативными правовыми актами.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городской Думы г. Шахты от 23.04.2015 N 615)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lastRenderedPageBreak/>
        <w:t>Статья 7. Гарантии статуса должностных лиц Контрольно-счетной 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1. Председатель, аудиторы и инспекторы Контрольно-счетной палаты являются должностными лицами Контрольно-счетной палаты.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Ростовской области.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обладают гарантиями профессиональной независимости.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8. Основные полномочия Контрольно-счетной 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1. Основными полномочиями Контрольно-счетной палаты города Шахты являются: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1) контроль за исполнением бюджета города Шахты;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2) экспертиза проектов бюджета города Шахты;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3) внешняя проверка годового отчета об исполнении бюджета города Шахты;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4) организация и осуществление контроля за законностью, результативностью (эффективностью и экономностью) использования средств бюджета города Шахты, а также средств, получаемых бюджетом города Шахты из иных источников, предусмотренных законодательством Российской Федерации;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5) контроль за соблюдением установленного порядка управления и распоряжения имуществом, находящимся в муниципальной собственности города Шахты, в том числе охраняемыми результатами интеллектуальной деятельности и средствами индивидуализации, принадлежащими городу Шахты;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бюджета города Шахты,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предпринимателями, за счет средств бюджета города Шахты и имущества, находящегося в муниципальной собственности города Шахты;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Шахты, а также муниципальных программ;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8) анализ бюджетного процесса в городе Шахты и подготовка предложений, направленных на его совершенствование;</w:t>
      </w:r>
    </w:p>
    <w:p w:rsidR="00401633" w:rsidRDefault="00401633">
      <w:pPr>
        <w:pStyle w:val="ConsPlusNormal"/>
        <w:jc w:val="both"/>
      </w:pPr>
      <w:r>
        <w:t xml:space="preserve">(в ред. решений городской Думы г. Шахты от 23.04.2015 </w:t>
      </w:r>
      <w:hyperlink r:id="rId43" w:history="1">
        <w:r>
          <w:rPr>
            <w:color w:val="0000FF"/>
          </w:rPr>
          <w:t>N 615</w:t>
        </w:r>
      </w:hyperlink>
      <w:r>
        <w:t xml:space="preserve">, от 24.09.2019 </w:t>
      </w:r>
      <w:hyperlink r:id="rId44" w:history="1">
        <w:r>
          <w:rPr>
            <w:color w:val="0000FF"/>
          </w:rPr>
          <w:t>N 574</w:t>
        </w:r>
      </w:hyperlink>
      <w:r>
        <w:t>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 xml:space="preserve">9) подготовка информации о ходе исполнения бюджета города Шахты, о результатах </w:t>
      </w:r>
      <w:r>
        <w:lastRenderedPageBreak/>
        <w:t>проведенных контрольных и экспертно-аналитических мероприятий и представление такой информации в городскую Думу, председателю городской Думы - главе города Шахты, главе Администрации города Шахты;</w:t>
      </w:r>
    </w:p>
    <w:p w:rsidR="00401633" w:rsidRDefault="00401633">
      <w:pPr>
        <w:pStyle w:val="ConsPlusNormal"/>
        <w:jc w:val="both"/>
      </w:pPr>
      <w:r>
        <w:t xml:space="preserve">(в ред. решений городской Думы г. Шахты от 24.12.2015 </w:t>
      </w:r>
      <w:hyperlink r:id="rId45" w:history="1">
        <w:r>
          <w:rPr>
            <w:color w:val="0000FF"/>
          </w:rPr>
          <w:t>N 59</w:t>
        </w:r>
      </w:hyperlink>
      <w:r>
        <w:t xml:space="preserve">, от 24.09.2019 </w:t>
      </w:r>
      <w:hyperlink r:id="rId46" w:history="1">
        <w:r>
          <w:rPr>
            <w:color w:val="0000FF"/>
          </w:rPr>
          <w:t>N 574</w:t>
        </w:r>
      </w:hyperlink>
      <w:r>
        <w:t>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10) участие в пределах полномочий в мероприятиях, направленных на противодействие коррупции;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 xml:space="preserve">11) иные полномочия в сфере внешнего муниципального финансового контроля, установленные федеральными законами, законами Ростовской области, </w:t>
      </w:r>
      <w:hyperlink r:id="rId4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Шахты" и правовыми актами городской Думы города Шахты.</w:t>
      </w:r>
    </w:p>
    <w:p w:rsidR="00401633" w:rsidRDefault="00401633">
      <w:pPr>
        <w:pStyle w:val="ConsPlusNormal"/>
        <w:jc w:val="both"/>
      </w:pPr>
      <w:r>
        <w:t xml:space="preserve">(п. 11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городской Думы г. Шахты от 24.09.2019 N 574)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Внешний муниципальный финансовый контроль осуществляется Контрольно-счетной палатой: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1) в отношении органов государственной власти и государственных органов, органов местного самоуправления и муниципальных органов, государственных (муниципальных) учреждений и унитарных предприятий города Шахты, а также иных организаций, если они используют имущество, находящееся в муниципальной собственности города Шахты;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города Шахты в порядке контроля за деятельностью главных распорядителей и получателей бюджетных средств города Шахты,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города Шахты.</w:t>
      </w:r>
    </w:p>
    <w:p w:rsidR="00401633" w:rsidRDefault="00401633">
      <w:pPr>
        <w:pStyle w:val="ConsPlusNormal"/>
        <w:jc w:val="both"/>
      </w:pPr>
      <w:r>
        <w:t xml:space="preserve">(п. 2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городской Думы г. Шахты от 24.09.2019 N 574)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9. Формы осуществления Контрольно-счетной палатой внешнего муниципального финансового контроля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3. При проведении экспертно-аналитического мероприятия Контрольно-счетная палата составляет отчет или заключение.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10. Планирование деятельности Контрольно-счетной 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1. Контрольно-счетная палата осуществляет свою деятельность на основе годовых, квартальных планов с учетом всех видов и направлений деятельности Контрольно-счетной палаты, которые разрабатываются и утверждаются ею самостоятельно.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городской Думы г. Шахты от 24.09.2019 N 574)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городской Думы, предложений и запросов председателя городской Думы - главы города Шахты.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городской Думы г. Шахты от 24.12.2015 N 59)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lastRenderedPageBreak/>
        <w:t>3. Поручения городской Думы, предложения и запросы председателя городской Думы - главы города Шахты представляются в Контрольно-счетную палату в письменной форме в тридцатидневный срок, предшествующий планируемому периоду, для рассмотрения председателем Контрольно-счетной палаты в течение 10 дней и подлежат включению в годовой план. В случае невключения в план направляется мотивированный отказ.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городской Думы г. Шахты от 24.12.2015 N 59)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4. Проект годового плана рассматривается и утверждается председателем Контрольно-счетной палаты. Утвержденный план направляется в городскую Думу в срок до 30 декабря года, предшествующего планируемому.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10.1. Стандарты внешнего муниципального финансового контроля</w:t>
      </w:r>
    </w:p>
    <w:p w:rsidR="00401633" w:rsidRDefault="00401633">
      <w:pPr>
        <w:pStyle w:val="ConsPlusNormal"/>
        <w:ind w:firstLine="540"/>
        <w:jc w:val="both"/>
      </w:pPr>
      <w:r>
        <w:t xml:space="preserve">(введена </w:t>
      </w:r>
      <w:hyperlink r:id="rId53" w:history="1">
        <w:r>
          <w:rPr>
            <w:color w:val="0000FF"/>
          </w:rPr>
          <w:t>решением</w:t>
        </w:r>
      </w:hyperlink>
      <w:r>
        <w:t xml:space="preserve"> городской Думы г. Шахты от 24.12.2015 N 59)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5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Ростовской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города Шахты.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3. Стандарты внешнего муниципального финансового контроля Контрольно-счетной палаты не могут противоречить законодательству Российской Федерации.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11. Регламент Контрольно-счетной 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Внутренние вопросы деятельности Контрольно-счетной палаты, распределение обязанностей между аудиторами Контрольно-счетной палаты, функции и взаимодействие сотрудников Контрольно-счетной палаты, порядок ведения делопроизводства, подготовки и проведения мероприятий Контрольно-счетной палаты регулируются Регламентом Контрольно-счетной палаты. Регламент Контрольно-счетной палаты утверждается председателем Контрольно-счетной палаты.</w:t>
      </w:r>
    </w:p>
    <w:p w:rsidR="00401633" w:rsidRDefault="00401633">
      <w:pPr>
        <w:pStyle w:val="ConsPlusNormal"/>
        <w:jc w:val="both"/>
      </w:pPr>
      <w:r>
        <w:t xml:space="preserve">(в ред. решений городской Думы г. Шахты от 23.04.2015 </w:t>
      </w:r>
      <w:hyperlink r:id="rId55" w:history="1">
        <w:r>
          <w:rPr>
            <w:color w:val="0000FF"/>
          </w:rPr>
          <w:t>N 615</w:t>
        </w:r>
      </w:hyperlink>
      <w:r>
        <w:t xml:space="preserve">, от 24.09.2019 </w:t>
      </w:r>
      <w:hyperlink r:id="rId56" w:history="1">
        <w:r>
          <w:rPr>
            <w:color w:val="0000FF"/>
          </w:rPr>
          <w:t>N 574</w:t>
        </w:r>
      </w:hyperlink>
      <w:r>
        <w:t>)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12. Полномочия председателя, аудиторов и инспекторов Контрольно-счетной 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1. Председатель Контрольно-счетной палаты города Шахты: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Контрольно-счетной палаты города Шахты, в том числе утверждает Регламент Контрольно-счетной палаты;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городской Думы г. Шахты от 23.04.2015 N 615)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2) утверждает планы работы Контрольно-счетной палаты;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3) представляет Контрольно-счетную палату города Шахты в отношениях с органами государственной власти и органами местного самоуправления, их должностными лицами, организациями, гражданами, другими контрольно-счетными органами;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4) выдает доверенности на представление интересов Контрольно-счетной палаты города Шахты в органах государственной власти, органах местного самоуправления, судах и организациях;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 xml:space="preserve">5) осуществляет полномочия представителя нанимателя (работодателя) в отношении </w:t>
      </w:r>
      <w:r>
        <w:lastRenderedPageBreak/>
        <w:t>муниципальных служащих, проходящих муниципальную службу в аппарате Контрольно-счетной палаты города Шахты, аудиторов, а также в отношении иных штатных работников аппарата Контрольно-счетной палаты города Шахты;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городской Думы г. Шахты от 23.04.2015 N 615)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6) представляет городской Думе ежегодный отчет о деятельности Контрольно-счетной палаты;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7) представляет городской Думе и Администрации города Шахты заключение на годовой отчет об исполнении бюджета города;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городской Думы г. Шахты от 24.12.2015 N 59)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8) заключает договоры, необходимые для осуществления деятельности Контрольно-счетной палаты;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9) распоряжается финансовыми средствами, предусмотренными в бюджете города Шахты на содержание Контрольно-счетной палаты;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10) подписывает представления, предписания, заключения, отчеты;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11) утверждает штатное расписание Контрольно-счетной палаты, должностные инструкции (регламенты);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городской Думы г. Шахты от 23.04.2015 N 615)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12) определяет содержание каждого направления деятельности Контрольно-счетной палаты, возглавляемого одним из аудиторов;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13) осуществляет иные полномочия в соответствии с федеральными и областными законами, настоящим Положением и нормативными правовыми актами городской Думы.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Председатель Контрольно-счетной палаты издает распоряжения и приказы по вопросам, отнесенным к его полномочиям.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3. На председателя Контрольно-счетной палаты распространяются ограничения и запреты, установленные действующим законодательством.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4. Предложения о кандидатурах на должность аудиторов Контрольно-счетной палаты вносятся в городскую Думу председателем Контрольно-счетной палаты не позднее чем за три месяца до истечения срока полномочий действующих аудиторов Контрольно-счетной палаты.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5. В случае досрочного освобождения от должности аудитора Контрольно-счетной палаты предложения о кандидатуре на эту должность вносятся в течение 15 рабочих дней со дня принятия городской Думой решения о досрочном освобождении от должности.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6. На аудиторов Контрольно-счетной палаты распространяются ограничения и запреты, установленные действующим законодательством.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7. Аудиторы Контрольно-счетной палаты в пределах своей компетенции, установленной настоящим Положением,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8.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 города Шахты.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 xml:space="preserve">Статья 13. Обязательность исполнения требований должностных лиц Контрольно-счетной </w:t>
      </w:r>
      <w:r>
        <w:lastRenderedPageBreak/>
        <w:t>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 и Ростовской области, муниципальными нормативными правовыми актами, являются обязательными для исполнения органами государственной власти и государственными органами субъекта Российской Федерации, органами территориальных государственных внебюджетных фондов, органами местного самоуправления,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401633" w:rsidRDefault="00401633">
      <w:pPr>
        <w:pStyle w:val="ConsPlusNormal"/>
        <w:jc w:val="both"/>
      </w:pPr>
      <w:r>
        <w:t xml:space="preserve">(часть 1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городской Думы г. Шахты от 24.09.2019 N 574)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Ростовской области.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14. Права, обязанности и ответственность должностных лиц Контрольно-счетной 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городской Думы г. Шахты от 24.09.2019 N 574)</w:t>
      </w:r>
    </w:p>
    <w:p w:rsidR="00401633" w:rsidRDefault="00401633">
      <w:pPr>
        <w:pStyle w:val="ConsPlusNormal"/>
        <w:spacing w:before="220"/>
        <w:ind w:firstLine="540"/>
        <w:jc w:val="both"/>
      </w:pPr>
      <w:bookmarkStart w:id="1" w:name="P221"/>
      <w:bookmarkEnd w:id="1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Ростовской области, органов местного самоуправления и муниципальных органов, организаций;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 проверяемых органов и организаций;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городской Думы г. Шахты от 23.04.2015 N 615)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 xml:space="preserve">2. При опечатывании касс, кассовых и служебных помещений, складов и архивов проверяемых органов и организаций, изъятия документов и материалов в случае, предусмотренном </w:t>
      </w:r>
      <w:hyperlink w:anchor="P221" w:history="1">
        <w:r>
          <w:rPr>
            <w:color w:val="0000FF"/>
          </w:rPr>
          <w:t>пунктом 2 части 1</w:t>
        </w:r>
      </w:hyperlink>
      <w:r>
        <w:t xml:space="preserve"> настоящей статьи, аудиторы, ответственные за проведение соответствующего контрольного мероприятия, должны незамедлительно (в течение 24 часов) письменно уведомить об этом председателя Контрольно-счетной палаты по </w:t>
      </w:r>
      <w:hyperlink w:anchor="P370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городской Думы г. Шахты от 23.04.2015 N 615)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 xml:space="preserve">4.1.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01633" w:rsidRDefault="00401633">
      <w:pPr>
        <w:pStyle w:val="ConsPlusNormal"/>
        <w:jc w:val="both"/>
      </w:pPr>
      <w:r>
        <w:t xml:space="preserve">(часть 4.1 введена </w:t>
      </w:r>
      <w:hyperlink r:id="rId68" w:history="1">
        <w:r>
          <w:rPr>
            <w:color w:val="0000FF"/>
          </w:rPr>
          <w:t>решением</w:t>
        </w:r>
      </w:hyperlink>
      <w:r>
        <w:t xml:space="preserve"> городской Думы г. Шахты от 25.07.2017 N 289)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 xml:space="preserve"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>
        <w:t>результатов</w:t>
      </w:r>
      <w:proofErr w:type="gramEnd"/>
      <w: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6. Председатель, аудиторы Контрольно-счетной палаты вправе участвовать в заседаниях городской Думы, ее комитетов и рабочих групп, заседаниях, проводимых председателем городской Думы - главой города Шахты, иными органами местного самоуправления, Администрацией города Шахты и органами Администрации города Шахты.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городской Думы г. Шахты от 24.12.2015 N 59)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15. Представление информации по запросам Контрольно-счетной 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bookmarkStart w:id="2" w:name="P242"/>
      <w:bookmarkEnd w:id="2"/>
      <w:r>
        <w:lastRenderedPageBreak/>
        <w:t>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течение пяти рабочих дней обязаны представлять в Контрольно-счетную палату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городской Думы г. Шахты от 23.04.2015 N 615)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На основании мотивированного ходатайства руководителя проверяемого органа или организации срок представления информации, документов и материалов может быть продлен не более чем на 14 рабочих дней.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Порядок направления Контрольно-счетной палатой запросов, указанных в пункте 1 настоящей статьи, определяется Регламентом Контрольно-счетной палаты.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 xml:space="preserve">4. Непредставление или несвоевременное представление органами и организациями, указанными в </w:t>
      </w:r>
      <w:hyperlink w:anchor="P242" w:history="1">
        <w:r>
          <w:rPr>
            <w:color w:val="0000FF"/>
          </w:rPr>
          <w:t>части 1</w:t>
        </w:r>
      </w:hyperlink>
      <w:r>
        <w:t xml:space="preserve"> настоящей статьи,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Ростовской области.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16. Представления и предписания Контрольно-счетной 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1. Контрольно-счетная палата по результатам проведения контрольных мероприятий вправе вносить в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"Город Шахты"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Представление Контрольно-счетной палаты подписывается председателем Контрольно-счетной палаты или аудитором Контрольно-счетной палаты.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3. Проверяемые органы и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проверяемые органы и организации и их должностным лицам предписание.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6. Предписание Контрольно-счетной палаты подписывается председателем Контрольно-счетной палаты.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lastRenderedPageBreak/>
        <w:t>7. Предписание Контрольно-счетной палаты должно быть исполнено в установленные в нем сроки.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8.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законодательством Ростовской области.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городской Думы г. Шахты от 24.09.2019 N 574)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9. В случае, если при проведении контрольных мероприятий выявлены факты незаконного использования средств бюджета города Шахты,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городской Думы г. Шахты от 24.09.2019 N 574)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17. Гарантии прав проверяемых органов и организаций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пяти рабочих дней со дня получения акта, прилагаются к актам и в дальнейшем являются их неотъемлемой частью.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городской Думы г. Шахты от 23.04.2015 N 615)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18. Взаимодействие Контрольно-счетной 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1. Контрольно-счетная палата города Шахты подотчетна Думе: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1) отчет о деятельности Контрольно-счетной палаты города Шахты ежегодно представляется на рассмотрение городской Думе;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городской Думы г. Шахты от 23.04.2015 N 615)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2) отчет о деятельности Контрольно-счетной палате города Шахты опубликовывается в средствах массовой информации или размещается в сети Интернет только после его рассмотрения городской Думой.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городской Думы г. Шахты от 23.04.2015 N 615)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Контрольно-счетная палата при осуществлении своей деятельности вправе взаимодействовать с Контрольно-счетной палатой Ростовской области и контрольно-счетными органами иных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Ростовской области и города Шахты. Контрольно-счетная палата вправе заключать с ними соглашения о сотрудничестве и взаимодействии.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3. Контрольно-счетная палата города Шахты вправе вступать в объединения (ассоциации) контрольно-счетных органов Российской Федерации, объединения (ассоциации) контрольно-счетных органов Ростовской области.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4. В целях координации своей деятельности Контрольно-счетная палата и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5. Контрольно-счетная палата по письменному обращению Контрольно-счетной палаты Ростовской области и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19. Обеспечение доступа к информации о деятельности Контрольно-счетной палаты</w:t>
      </w:r>
    </w:p>
    <w:p w:rsidR="00401633" w:rsidRDefault="00401633">
      <w:pPr>
        <w:pStyle w:val="ConsPlusNormal"/>
        <w:ind w:firstLine="540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городской Думы г. Шахты от 24.09.2019 N 574)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"Интернет"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Контрольно-счетная палата ежегодно подготавливает отчет о своей деятельности, который направляет на рассмотрение в городскую Думу города Шахты. Указанный отчет Контрольно-счетной палаты опубликовывается в средствах массовой информации или размещается в сети Интернет только после его рассмотрения городской Думой города Шахты.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20. Финансовое обеспечение деятельности Контрольно-счетной палаты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1. Финансовое обеспечение деятельности Контрольно-счетной палаты осуществляется за счет средств местного бюджета.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них полномочий.</w:t>
      </w:r>
    </w:p>
    <w:p w:rsidR="00401633" w:rsidRDefault="00401633">
      <w:pPr>
        <w:pStyle w:val="ConsPlusNormal"/>
        <w:spacing w:before="220"/>
        <w:ind w:firstLine="540"/>
        <w:jc w:val="both"/>
      </w:pPr>
      <w:r>
        <w:t>2. Расходы на обеспечение деятельности Контрольно-счетной палаты предусматриваются в бюджете города Шахты отдельной строкой в соответствии с классификацией расходов бюджетов Российской Федерации.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ind w:firstLine="540"/>
        <w:jc w:val="both"/>
        <w:outlineLvl w:val="1"/>
      </w:pPr>
      <w:r>
        <w:t>Статья 21. Материальное и социальное обеспечение работников Контрольно-счетной палаты</w:t>
      </w:r>
    </w:p>
    <w:p w:rsidR="00401633" w:rsidRDefault="00401633">
      <w:pPr>
        <w:pStyle w:val="ConsPlusNormal"/>
        <w:ind w:firstLine="540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городской Думы г. Шахты от 23.04.2015 N 615)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ind w:firstLine="540"/>
        <w:jc w:val="both"/>
      </w:pPr>
      <w:r>
        <w:t>Материальное и социальное обеспечение работников Контрольно-счетной палаты осуществляется в соответствии с законодательством Российской Федерации, законами и иными нормативными правовыми актами Ростовской области, решениями городской Думы.</w:t>
      </w:r>
    </w:p>
    <w:p w:rsidR="00401633" w:rsidRDefault="00401633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городской Думы г. Шахты от 24.09.2019 N 574)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right"/>
        <w:outlineLvl w:val="1"/>
      </w:pPr>
      <w:r>
        <w:t>Приложение 1</w:t>
      </w:r>
    </w:p>
    <w:p w:rsidR="00401633" w:rsidRDefault="00401633">
      <w:pPr>
        <w:pStyle w:val="ConsPlusNormal"/>
        <w:jc w:val="right"/>
      </w:pPr>
      <w:r>
        <w:t>к "Положению</w:t>
      </w:r>
    </w:p>
    <w:p w:rsidR="00401633" w:rsidRDefault="00401633">
      <w:pPr>
        <w:pStyle w:val="ConsPlusNormal"/>
        <w:jc w:val="right"/>
      </w:pPr>
      <w:r>
        <w:t>о Контрольно-счетной палате</w:t>
      </w:r>
    </w:p>
    <w:p w:rsidR="00401633" w:rsidRDefault="00401633">
      <w:pPr>
        <w:pStyle w:val="ConsPlusNormal"/>
        <w:jc w:val="right"/>
      </w:pPr>
      <w:r>
        <w:t>города Шахты"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Title"/>
        <w:jc w:val="center"/>
      </w:pPr>
      <w:bookmarkStart w:id="3" w:name="P306"/>
      <w:bookmarkEnd w:id="3"/>
      <w:r>
        <w:t>СТРУКТУРА</w:t>
      </w:r>
    </w:p>
    <w:p w:rsidR="00401633" w:rsidRDefault="00401633">
      <w:pPr>
        <w:pStyle w:val="ConsPlusTitle"/>
        <w:jc w:val="center"/>
      </w:pPr>
      <w:r>
        <w:t>КОНТРОЛЬНО-СЧЕТНОЙ ПАЛАТЫ ГОРОДА ШАХТЫ</w:t>
      </w:r>
    </w:p>
    <w:p w:rsidR="00401633" w:rsidRDefault="004016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16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633" w:rsidRDefault="004016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633" w:rsidRDefault="004016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г. Шахты от 24.09.2019 N 574)</w:t>
            </w:r>
          </w:p>
        </w:tc>
      </w:tr>
    </w:tbl>
    <w:p w:rsidR="00401633" w:rsidRDefault="00401633">
      <w:pPr>
        <w:pStyle w:val="ConsPlusNormal"/>
        <w:jc w:val="both"/>
      </w:pPr>
    </w:p>
    <w:p w:rsidR="00401633" w:rsidRDefault="00401633">
      <w:pPr>
        <w:pStyle w:val="ConsPlusNonformat"/>
        <w:jc w:val="both"/>
      </w:pPr>
      <w:r>
        <w:t xml:space="preserve">                            ┌───────────────────┐</w:t>
      </w:r>
    </w:p>
    <w:p w:rsidR="00401633" w:rsidRDefault="00401633">
      <w:pPr>
        <w:pStyle w:val="ConsPlusNonformat"/>
        <w:jc w:val="both"/>
      </w:pPr>
      <w:r>
        <w:t xml:space="preserve">                            │    Председатель   │</w:t>
      </w:r>
    </w:p>
    <w:p w:rsidR="00401633" w:rsidRDefault="00401633">
      <w:pPr>
        <w:pStyle w:val="ConsPlusNonformat"/>
        <w:jc w:val="both"/>
      </w:pPr>
      <w:r>
        <w:t xml:space="preserve"> ┌──────────────────────────┤ Контрольно-счетной│</w:t>
      </w:r>
    </w:p>
    <w:p w:rsidR="00401633" w:rsidRDefault="00401633">
      <w:pPr>
        <w:pStyle w:val="ConsPlusNonformat"/>
        <w:jc w:val="both"/>
      </w:pPr>
      <w:r>
        <w:lastRenderedPageBreak/>
        <w:t xml:space="preserve"> │                          │палаты города Шахты│</w:t>
      </w:r>
    </w:p>
    <w:p w:rsidR="00401633" w:rsidRDefault="00401633">
      <w:pPr>
        <w:pStyle w:val="ConsPlusNonformat"/>
        <w:jc w:val="both"/>
      </w:pPr>
      <w:r>
        <w:t xml:space="preserve"> │                          └─────────┬─────────┘</w:t>
      </w:r>
    </w:p>
    <w:p w:rsidR="00401633" w:rsidRDefault="00401633">
      <w:pPr>
        <w:pStyle w:val="ConsPlusNonformat"/>
        <w:jc w:val="both"/>
      </w:pPr>
      <w:r>
        <w:t xml:space="preserve"> │            ┌───────────────────────┼───────────────────────┐</w:t>
      </w:r>
    </w:p>
    <w:p w:rsidR="00401633" w:rsidRDefault="00401633">
      <w:pPr>
        <w:pStyle w:val="ConsPlusNonformat"/>
        <w:jc w:val="both"/>
      </w:pPr>
      <w:r>
        <w:t xml:space="preserve"> │  ┌─────────┴─────────┐   ┌─────────┴─────────┐   ┌─────────┴─────────┐</w:t>
      </w:r>
    </w:p>
    <w:p w:rsidR="00401633" w:rsidRDefault="00401633">
      <w:pPr>
        <w:pStyle w:val="ConsPlusNonformat"/>
        <w:jc w:val="both"/>
      </w:pPr>
      <w:r>
        <w:t xml:space="preserve"> </w:t>
      </w:r>
      <w:proofErr w:type="gramStart"/>
      <w:r>
        <w:t>│  │</w:t>
      </w:r>
      <w:proofErr w:type="gramEnd"/>
      <w:r>
        <w:t xml:space="preserve">      Аудитор      │   │      Аудитор      │   │      Аудитор      │</w:t>
      </w:r>
    </w:p>
    <w:p w:rsidR="00401633" w:rsidRDefault="00401633">
      <w:pPr>
        <w:pStyle w:val="ConsPlusNonformat"/>
        <w:jc w:val="both"/>
      </w:pPr>
      <w:r>
        <w:t xml:space="preserve"> │ ┌┤ Контрольно-счетной</w:t>
      </w:r>
      <w:proofErr w:type="gramStart"/>
      <w:r>
        <w:t>│  ┌</w:t>
      </w:r>
      <w:proofErr w:type="gramEnd"/>
      <w:r>
        <w:t>┤ Контрольно-счетной│  ┌┤ Контрольно-счетной│</w:t>
      </w:r>
    </w:p>
    <w:p w:rsidR="00401633" w:rsidRDefault="00401633">
      <w:pPr>
        <w:pStyle w:val="ConsPlusNonformat"/>
        <w:jc w:val="both"/>
      </w:pPr>
      <w:r>
        <w:t xml:space="preserve"> │ ││палаты города Шахты</w:t>
      </w:r>
      <w:proofErr w:type="gramStart"/>
      <w:r>
        <w:t>│  │</w:t>
      </w:r>
      <w:proofErr w:type="gramEnd"/>
      <w:r>
        <w:t>│палаты города Шахты│  ││палаты города Шахты│</w:t>
      </w:r>
    </w:p>
    <w:p w:rsidR="00401633" w:rsidRDefault="00401633">
      <w:pPr>
        <w:pStyle w:val="ConsPlusNonformat"/>
        <w:jc w:val="both"/>
      </w:pPr>
      <w:r>
        <w:t xml:space="preserve"> │ │└───────────────────┘  │└───────────────────┘  │└───────────────────┘</w:t>
      </w:r>
    </w:p>
    <w:p w:rsidR="00401633" w:rsidRDefault="00401633">
      <w:pPr>
        <w:pStyle w:val="ConsPlusNonformat"/>
        <w:jc w:val="both"/>
      </w:pPr>
      <w:r>
        <w:t>┌┼─┼ ── ── ── ── ── ── ── ─┼ ── ── ── ── ── ── ── ─┼ ── ── ── ── ── ── ─ ─┐</w:t>
      </w:r>
    </w:p>
    <w:p w:rsidR="00401633" w:rsidRDefault="00401633">
      <w:pPr>
        <w:pStyle w:val="ConsPlusNonformat"/>
        <w:jc w:val="both"/>
      </w:pPr>
      <w:r>
        <w:t xml:space="preserve"> │ │┌───────────────────┐  │┌───────────────────┐  │┌───────────────────┐</w:t>
      </w:r>
    </w:p>
    <w:p w:rsidR="00401633" w:rsidRDefault="00401633">
      <w:pPr>
        <w:pStyle w:val="ConsPlusNonformat"/>
        <w:jc w:val="both"/>
      </w:pPr>
      <w:r>
        <w:t xml:space="preserve">││ ││Главные инспекторы </w:t>
      </w:r>
      <w:proofErr w:type="gramStart"/>
      <w:r>
        <w:t>│  │</w:t>
      </w:r>
      <w:proofErr w:type="gramEnd"/>
      <w:r>
        <w:t>│Главные инспекторы │  ││Главные инспекторы │ │</w:t>
      </w:r>
    </w:p>
    <w:p w:rsidR="00401633" w:rsidRDefault="00401633">
      <w:pPr>
        <w:pStyle w:val="ConsPlusNonformat"/>
        <w:jc w:val="both"/>
      </w:pPr>
      <w:r>
        <w:t xml:space="preserve"> │ ├┤Контрольно-счетной </w:t>
      </w:r>
      <w:proofErr w:type="gramStart"/>
      <w:r>
        <w:t>│  ├</w:t>
      </w:r>
      <w:proofErr w:type="gramEnd"/>
      <w:r>
        <w:t>┤Контрольно-счетной │  ├┤Контрольно-счетной │</w:t>
      </w:r>
    </w:p>
    <w:p w:rsidR="00401633" w:rsidRDefault="00401633">
      <w:pPr>
        <w:pStyle w:val="ConsPlusNonformat"/>
        <w:jc w:val="both"/>
      </w:pPr>
      <w:r>
        <w:t>││ ││палаты города Шахты</w:t>
      </w:r>
      <w:proofErr w:type="gramStart"/>
      <w:r>
        <w:t>│  │</w:t>
      </w:r>
      <w:proofErr w:type="gramEnd"/>
      <w:r>
        <w:t>│палаты города Шахты│  ││палаты города Шахты│ │</w:t>
      </w:r>
    </w:p>
    <w:p w:rsidR="00401633" w:rsidRDefault="00401633">
      <w:pPr>
        <w:pStyle w:val="ConsPlusNonformat"/>
        <w:jc w:val="both"/>
      </w:pPr>
      <w:r>
        <w:t xml:space="preserve"> │ │└───────────────────┘  │└───────────────────┘  │└───────────────────┘</w:t>
      </w:r>
    </w:p>
    <w:p w:rsidR="00401633" w:rsidRDefault="00401633">
      <w:pPr>
        <w:pStyle w:val="ConsPlusNonformat"/>
        <w:jc w:val="both"/>
      </w:pPr>
      <w:r>
        <w:t>││ │┌───────────────────┐  │┌───────────────────┐  │┌───────────────────┐ │</w:t>
      </w:r>
    </w:p>
    <w:p w:rsidR="00401633" w:rsidRDefault="00401633">
      <w:pPr>
        <w:pStyle w:val="ConsPlusNonformat"/>
        <w:jc w:val="both"/>
      </w:pPr>
      <w:r>
        <w:t xml:space="preserve"> │ ││     Инспекторы    </w:t>
      </w:r>
      <w:proofErr w:type="gramStart"/>
      <w:r>
        <w:t>│  │</w:t>
      </w:r>
      <w:proofErr w:type="gramEnd"/>
      <w:r>
        <w:t>│     Инспекторы    │  ││     Инспекторы    │</w:t>
      </w:r>
    </w:p>
    <w:p w:rsidR="00401633" w:rsidRDefault="00401633">
      <w:pPr>
        <w:pStyle w:val="ConsPlusNonformat"/>
        <w:jc w:val="both"/>
      </w:pPr>
      <w:r>
        <w:t>││ └┤ Контрольно-счетной</w:t>
      </w:r>
      <w:proofErr w:type="gramStart"/>
      <w:r>
        <w:t>│  └</w:t>
      </w:r>
      <w:proofErr w:type="gramEnd"/>
      <w:r>
        <w:t>┤ Контрольно-счетной│  └┤ Контрольно-счетной│ │</w:t>
      </w:r>
    </w:p>
    <w:p w:rsidR="00401633" w:rsidRDefault="00401633">
      <w:pPr>
        <w:pStyle w:val="ConsPlusNonformat"/>
        <w:jc w:val="both"/>
      </w:pPr>
      <w:r>
        <w:t xml:space="preserve"> </w:t>
      </w:r>
      <w:proofErr w:type="gramStart"/>
      <w:r>
        <w:t>│  │</w:t>
      </w:r>
      <w:proofErr w:type="gramEnd"/>
      <w:r>
        <w:t>палаты города Шахты│   │палаты города Шахты│   │палаты города Шахты│</w:t>
      </w:r>
    </w:p>
    <w:p w:rsidR="00401633" w:rsidRDefault="00401633">
      <w:pPr>
        <w:pStyle w:val="ConsPlusNonformat"/>
        <w:jc w:val="both"/>
      </w:pPr>
      <w:r>
        <w:t>││  └───────────────────┘   └───────────────────┘   └───────────────────┘ │</w:t>
      </w:r>
    </w:p>
    <w:p w:rsidR="00401633" w:rsidRDefault="00401633">
      <w:pPr>
        <w:pStyle w:val="ConsPlusNonformat"/>
        <w:jc w:val="both"/>
      </w:pPr>
      <w:r>
        <w:t xml:space="preserve"> │</w:t>
      </w:r>
    </w:p>
    <w:p w:rsidR="00401633" w:rsidRDefault="00401633">
      <w:pPr>
        <w:pStyle w:val="ConsPlusNonformat"/>
        <w:jc w:val="both"/>
      </w:pPr>
      <w:r>
        <w:t>││┌───────────────────────────────┐                                       │</w:t>
      </w:r>
    </w:p>
    <w:p w:rsidR="00401633" w:rsidRDefault="00401633">
      <w:pPr>
        <w:pStyle w:val="ConsPlusNonformat"/>
        <w:jc w:val="both"/>
      </w:pPr>
      <w:r>
        <w:t xml:space="preserve"> ├┤ Главный бухгалтер Контрольно- │</w:t>
      </w:r>
    </w:p>
    <w:p w:rsidR="00401633" w:rsidRDefault="00401633">
      <w:pPr>
        <w:pStyle w:val="ConsPlusNonformat"/>
        <w:jc w:val="both"/>
      </w:pPr>
      <w:r>
        <w:t>││</w:t>
      </w:r>
      <w:proofErr w:type="gramStart"/>
      <w:r>
        <w:t>│  счетной</w:t>
      </w:r>
      <w:proofErr w:type="gramEnd"/>
      <w:r>
        <w:t xml:space="preserve"> палаты города Шахты  │                                       │</w:t>
      </w:r>
    </w:p>
    <w:p w:rsidR="00401633" w:rsidRDefault="00401633">
      <w:pPr>
        <w:pStyle w:val="ConsPlusNonformat"/>
        <w:jc w:val="both"/>
      </w:pPr>
      <w:r>
        <w:t xml:space="preserve"> │└───────────────────────────────┘</w:t>
      </w:r>
    </w:p>
    <w:p w:rsidR="00401633" w:rsidRDefault="00401633">
      <w:pPr>
        <w:pStyle w:val="ConsPlusNonformat"/>
        <w:jc w:val="both"/>
      </w:pPr>
      <w:r>
        <w:t>││┌───────────────────────────────┐                                       │</w:t>
      </w:r>
    </w:p>
    <w:p w:rsidR="00401633" w:rsidRDefault="00401633">
      <w:pPr>
        <w:pStyle w:val="ConsPlusNonformat"/>
        <w:jc w:val="both"/>
      </w:pPr>
      <w:r>
        <w:t xml:space="preserve"> ││Главные специалисты Контрольно-│</w:t>
      </w:r>
    </w:p>
    <w:p w:rsidR="00401633" w:rsidRDefault="00401633">
      <w:pPr>
        <w:pStyle w:val="ConsPlusNonformat"/>
        <w:jc w:val="both"/>
      </w:pPr>
      <w:r>
        <w:t>│││счетной палаты города Шахты    │                                       │</w:t>
      </w:r>
    </w:p>
    <w:p w:rsidR="00401633" w:rsidRDefault="00401633">
      <w:pPr>
        <w:pStyle w:val="ConsPlusNonformat"/>
        <w:jc w:val="both"/>
      </w:pPr>
      <w:r>
        <w:t xml:space="preserve"> ├┤                               │</w:t>
      </w:r>
    </w:p>
    <w:p w:rsidR="00401633" w:rsidRDefault="00401633">
      <w:pPr>
        <w:pStyle w:val="ConsPlusNonformat"/>
        <w:jc w:val="both"/>
      </w:pPr>
      <w:r>
        <w:t>│││Специалист первой категории    │                                       │</w:t>
      </w:r>
    </w:p>
    <w:p w:rsidR="00401633" w:rsidRDefault="00401633">
      <w:pPr>
        <w:pStyle w:val="ConsPlusNonformat"/>
        <w:jc w:val="both"/>
      </w:pPr>
      <w:r>
        <w:t xml:space="preserve"> ││Контрольно-счетной палаты      │</w:t>
      </w:r>
    </w:p>
    <w:p w:rsidR="00401633" w:rsidRDefault="00401633">
      <w:pPr>
        <w:pStyle w:val="ConsPlusNonformat"/>
        <w:jc w:val="both"/>
      </w:pPr>
      <w:r>
        <w:t>│││       города Шахты            │                                       │</w:t>
      </w:r>
    </w:p>
    <w:p w:rsidR="00401633" w:rsidRDefault="00401633">
      <w:pPr>
        <w:pStyle w:val="ConsPlusNonformat"/>
        <w:jc w:val="both"/>
      </w:pPr>
      <w:r>
        <w:t xml:space="preserve"> │└───────────────────────────────┘</w:t>
      </w:r>
    </w:p>
    <w:p w:rsidR="00401633" w:rsidRDefault="00401633">
      <w:pPr>
        <w:pStyle w:val="ConsPlusNonformat"/>
        <w:jc w:val="both"/>
      </w:pPr>
      <w:r>
        <w:t>││┌───────────────────────────────┐                                       │</w:t>
      </w:r>
    </w:p>
    <w:p w:rsidR="00401633" w:rsidRDefault="00401633">
      <w:pPr>
        <w:pStyle w:val="ConsPlusNonformat"/>
        <w:jc w:val="both"/>
      </w:pPr>
      <w:r>
        <w:t xml:space="preserve"> └┤Должности, не относящиеся к    │</w:t>
      </w:r>
    </w:p>
    <w:p w:rsidR="00401633" w:rsidRDefault="00401633">
      <w:pPr>
        <w:pStyle w:val="ConsPlusNonformat"/>
        <w:jc w:val="both"/>
      </w:pPr>
      <w:r>
        <w:t>│ │должностям муниципальной службы│                                       │</w:t>
      </w:r>
    </w:p>
    <w:p w:rsidR="00401633" w:rsidRDefault="00401633">
      <w:pPr>
        <w:pStyle w:val="ConsPlusNonformat"/>
        <w:jc w:val="both"/>
      </w:pPr>
      <w:r>
        <w:t xml:space="preserve">  └───────────────────────────────┘</w:t>
      </w:r>
    </w:p>
    <w:p w:rsidR="00401633" w:rsidRDefault="00401633">
      <w:pPr>
        <w:pStyle w:val="ConsPlusNonformat"/>
        <w:jc w:val="both"/>
      </w:pPr>
      <w:r>
        <w:t>└─ ── ── ── ── ── ── ── ── ── ── ── ── ── ── ── ── ── ── ── ── ── ── ── ──┘</w:t>
      </w:r>
    </w:p>
    <w:p w:rsidR="00401633" w:rsidRDefault="00401633">
      <w:pPr>
        <w:pStyle w:val="ConsPlusNonformat"/>
        <w:jc w:val="both"/>
      </w:pPr>
      <w:r>
        <w:t>┌ ── ──┐</w:t>
      </w:r>
    </w:p>
    <w:p w:rsidR="00401633" w:rsidRDefault="00401633">
      <w:pPr>
        <w:pStyle w:val="ConsPlusNonformat"/>
        <w:jc w:val="both"/>
      </w:pPr>
      <w:r>
        <w:t>└─ ── ─┘ Аппарат Контрольно-счетной палаты города Шахты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right"/>
        <w:outlineLvl w:val="1"/>
      </w:pPr>
      <w:r>
        <w:t>Приложение 2</w:t>
      </w:r>
    </w:p>
    <w:p w:rsidR="00401633" w:rsidRDefault="00401633">
      <w:pPr>
        <w:pStyle w:val="ConsPlusNormal"/>
        <w:jc w:val="right"/>
      </w:pPr>
      <w:r>
        <w:t>к "Положению</w:t>
      </w:r>
    </w:p>
    <w:p w:rsidR="00401633" w:rsidRDefault="00401633">
      <w:pPr>
        <w:pStyle w:val="ConsPlusNormal"/>
        <w:jc w:val="right"/>
      </w:pPr>
      <w:r>
        <w:t>о Контрольно-счетной палате</w:t>
      </w:r>
    </w:p>
    <w:p w:rsidR="00401633" w:rsidRDefault="00401633">
      <w:pPr>
        <w:pStyle w:val="ConsPlusNormal"/>
        <w:jc w:val="right"/>
      </w:pPr>
      <w:r>
        <w:t>города Шахты"</w:t>
      </w:r>
    </w:p>
    <w:p w:rsidR="00401633" w:rsidRDefault="004016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16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633" w:rsidRDefault="004016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633" w:rsidRDefault="004016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г. Шахты</w:t>
            </w:r>
          </w:p>
          <w:p w:rsidR="00401633" w:rsidRDefault="00401633">
            <w:pPr>
              <w:pStyle w:val="ConsPlusNormal"/>
              <w:jc w:val="center"/>
            </w:pPr>
            <w:r>
              <w:rPr>
                <w:color w:val="392C69"/>
              </w:rPr>
              <w:t>от 23.04.2015 N 615)</w:t>
            </w:r>
          </w:p>
        </w:tc>
      </w:tr>
    </w:tbl>
    <w:p w:rsidR="00401633" w:rsidRDefault="00401633">
      <w:pPr>
        <w:pStyle w:val="ConsPlusNormal"/>
        <w:jc w:val="both"/>
      </w:pPr>
    </w:p>
    <w:p w:rsidR="00401633" w:rsidRDefault="00401633">
      <w:pPr>
        <w:pStyle w:val="ConsPlusNonformat"/>
        <w:jc w:val="both"/>
      </w:pPr>
      <w:r>
        <w:t xml:space="preserve">                                                        Председателю</w:t>
      </w:r>
    </w:p>
    <w:p w:rsidR="00401633" w:rsidRDefault="00401633">
      <w:pPr>
        <w:pStyle w:val="ConsPlusNonformat"/>
        <w:jc w:val="both"/>
      </w:pPr>
      <w:r>
        <w:t xml:space="preserve">                                                 Контрольно-счетной палаты</w:t>
      </w:r>
    </w:p>
    <w:p w:rsidR="00401633" w:rsidRDefault="00401633">
      <w:pPr>
        <w:pStyle w:val="ConsPlusNonformat"/>
        <w:jc w:val="both"/>
      </w:pPr>
      <w:r>
        <w:t xml:space="preserve">                                                        города Шахты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center"/>
      </w:pPr>
      <w:bookmarkStart w:id="4" w:name="P370"/>
      <w:bookmarkEnd w:id="4"/>
      <w:r>
        <w:t>УВЕДОМЛЕНИЕ</w:t>
      </w:r>
    </w:p>
    <w:p w:rsidR="00401633" w:rsidRDefault="00401633">
      <w:pPr>
        <w:pStyle w:val="ConsPlusNormal"/>
        <w:jc w:val="center"/>
      </w:pPr>
      <w:r>
        <w:t>ОБ ОПЕЧАТЫВАНИИ КАСС, КАССОВЫХ И СЛУЖЕБНЫХ ПОМЕЩЕНИЙ,</w:t>
      </w:r>
    </w:p>
    <w:p w:rsidR="00401633" w:rsidRDefault="00401633">
      <w:pPr>
        <w:pStyle w:val="ConsPlusNormal"/>
        <w:jc w:val="center"/>
      </w:pPr>
      <w:r>
        <w:lastRenderedPageBreak/>
        <w:t>СКЛАДОВ И АРХИВОВ, ИЗЪЯТИИ ДОКУМЕНТОВ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nformat"/>
        <w:jc w:val="both"/>
      </w:pPr>
      <w:r>
        <w:t>__________________________________________________________________________</w:t>
      </w:r>
    </w:p>
    <w:p w:rsidR="00401633" w:rsidRDefault="00401633">
      <w:pPr>
        <w:pStyle w:val="ConsPlusNonformat"/>
        <w:jc w:val="both"/>
      </w:pPr>
      <w:r>
        <w:t xml:space="preserve">                      ФИО, занимаемая должность</w:t>
      </w:r>
    </w:p>
    <w:p w:rsidR="00401633" w:rsidRDefault="00401633">
      <w:pPr>
        <w:pStyle w:val="ConsPlusNonformat"/>
        <w:jc w:val="both"/>
      </w:pPr>
      <w:r>
        <w:t>были обнаружены</w:t>
      </w:r>
    </w:p>
    <w:p w:rsidR="00401633" w:rsidRDefault="00401633">
      <w:pPr>
        <w:pStyle w:val="ConsPlusNonformat"/>
        <w:jc w:val="both"/>
      </w:pPr>
      <w:r>
        <w:t>__________________________________________________________________________</w:t>
      </w:r>
    </w:p>
    <w:p w:rsidR="00401633" w:rsidRDefault="00401633">
      <w:pPr>
        <w:pStyle w:val="ConsPlusNonformat"/>
        <w:jc w:val="both"/>
      </w:pPr>
      <w:r>
        <w:t xml:space="preserve">            (подделки, подлоги, хищения, злоупотребления)</w:t>
      </w:r>
    </w:p>
    <w:p w:rsidR="00401633" w:rsidRDefault="00401633">
      <w:pPr>
        <w:pStyle w:val="ConsPlusNonformat"/>
        <w:jc w:val="both"/>
      </w:pPr>
      <w:r>
        <w:t>__________________________________________________________________________</w:t>
      </w:r>
    </w:p>
    <w:p w:rsidR="00401633" w:rsidRDefault="00401633">
      <w:pPr>
        <w:pStyle w:val="ConsPlusNonformat"/>
        <w:jc w:val="both"/>
      </w:pPr>
      <w:r>
        <w:t>в результате проверки</w:t>
      </w:r>
    </w:p>
    <w:p w:rsidR="00401633" w:rsidRDefault="00401633">
      <w:pPr>
        <w:pStyle w:val="ConsPlusNonformat"/>
        <w:jc w:val="both"/>
      </w:pPr>
      <w:r>
        <w:t>__________________________________________________________________________</w:t>
      </w:r>
    </w:p>
    <w:p w:rsidR="00401633" w:rsidRDefault="00401633">
      <w:pPr>
        <w:pStyle w:val="ConsPlusNonformat"/>
        <w:jc w:val="both"/>
      </w:pPr>
      <w:r>
        <w:t xml:space="preserve">         (наименование проверяемого объекта, его место нахождения)</w:t>
      </w:r>
    </w:p>
    <w:p w:rsidR="00401633" w:rsidRDefault="00401633">
      <w:pPr>
        <w:pStyle w:val="ConsPlusNonformat"/>
        <w:jc w:val="both"/>
      </w:pPr>
      <w:r>
        <w:t>__________________________________________________________________________</w:t>
      </w:r>
    </w:p>
    <w:p w:rsidR="00401633" w:rsidRDefault="00401633">
      <w:pPr>
        <w:pStyle w:val="ConsPlusNonformat"/>
        <w:jc w:val="both"/>
      </w:pPr>
      <w:r>
        <w:t>__________________________________________________________________________</w:t>
      </w:r>
    </w:p>
    <w:p w:rsidR="00401633" w:rsidRDefault="00401633">
      <w:pPr>
        <w:pStyle w:val="ConsPlusNonformat"/>
        <w:jc w:val="both"/>
      </w:pPr>
      <w:proofErr w:type="gramStart"/>
      <w:r>
        <w:t>Для  пресечения</w:t>
      </w:r>
      <w:proofErr w:type="gramEnd"/>
      <w:r>
        <w:t xml:space="preserve">  данных противоправных действий, руководствуясь  </w:t>
      </w:r>
      <w:hyperlink w:anchor="P221" w:history="1">
        <w:r>
          <w:rPr>
            <w:color w:val="0000FF"/>
          </w:rPr>
          <w:t>пунктом 2</w:t>
        </w:r>
      </w:hyperlink>
    </w:p>
    <w:p w:rsidR="00401633" w:rsidRDefault="00401633">
      <w:pPr>
        <w:pStyle w:val="ConsPlusNonformat"/>
        <w:jc w:val="both"/>
      </w:pPr>
      <w:r>
        <w:t>части 1 статьи 14 Положения "</w:t>
      </w:r>
      <w:proofErr w:type="gramStart"/>
      <w:r>
        <w:t>О  Контрольно</w:t>
      </w:r>
      <w:proofErr w:type="gramEnd"/>
      <w:r>
        <w:t>-счетной палате  города  Шахты",</w:t>
      </w:r>
    </w:p>
    <w:p w:rsidR="00401633" w:rsidRDefault="00401633">
      <w:pPr>
        <w:pStyle w:val="ConsPlusNonformat"/>
        <w:jc w:val="both"/>
      </w:pPr>
      <w:r>
        <w:t>с участием</w:t>
      </w:r>
    </w:p>
    <w:p w:rsidR="00401633" w:rsidRDefault="00401633">
      <w:pPr>
        <w:pStyle w:val="ConsPlusNonformat"/>
        <w:jc w:val="both"/>
      </w:pPr>
      <w:r>
        <w:t>__________________________________________________________________________</w:t>
      </w:r>
    </w:p>
    <w:p w:rsidR="00401633" w:rsidRDefault="00401633">
      <w:pPr>
        <w:pStyle w:val="ConsPlusNonformat"/>
        <w:jc w:val="both"/>
      </w:pPr>
      <w:r>
        <w:t xml:space="preserve"> (ФИО уполномоченных должностных лиц проверяемых органов и организаций)</w:t>
      </w:r>
    </w:p>
    <w:p w:rsidR="00401633" w:rsidRDefault="00401633">
      <w:pPr>
        <w:pStyle w:val="ConsPlusNonformat"/>
        <w:jc w:val="both"/>
      </w:pPr>
      <w:r>
        <w:t>__________________________________________________________________________</w:t>
      </w:r>
    </w:p>
    <w:p w:rsidR="00401633" w:rsidRDefault="00401633">
      <w:pPr>
        <w:pStyle w:val="ConsPlusNonformat"/>
        <w:jc w:val="both"/>
      </w:pPr>
      <w:r>
        <w:t>__________________________________________________________________________</w:t>
      </w:r>
    </w:p>
    <w:p w:rsidR="00401633" w:rsidRDefault="00401633">
      <w:pPr>
        <w:pStyle w:val="ConsPlusNonformat"/>
        <w:jc w:val="both"/>
      </w:pPr>
      <w:r>
        <w:t>произведено</w:t>
      </w:r>
    </w:p>
    <w:p w:rsidR="00401633" w:rsidRDefault="00401633">
      <w:pPr>
        <w:pStyle w:val="ConsPlusNonformat"/>
        <w:jc w:val="both"/>
      </w:pPr>
      <w:r>
        <w:t>__________________________________________________________________________</w:t>
      </w:r>
    </w:p>
    <w:p w:rsidR="00401633" w:rsidRDefault="00401633">
      <w:pPr>
        <w:pStyle w:val="ConsPlusNonformat"/>
        <w:jc w:val="both"/>
      </w:pPr>
      <w:r>
        <w:t xml:space="preserve">      (опечатывание кассы, кассовых и служебных помещений, складов,</w:t>
      </w:r>
    </w:p>
    <w:p w:rsidR="00401633" w:rsidRDefault="00401633">
      <w:pPr>
        <w:pStyle w:val="ConsPlusNonformat"/>
        <w:jc w:val="both"/>
      </w:pPr>
      <w:r>
        <w:t>__________________________________________________________________________</w:t>
      </w:r>
    </w:p>
    <w:p w:rsidR="00401633" w:rsidRDefault="00401633">
      <w:pPr>
        <w:pStyle w:val="ConsPlusNonformat"/>
        <w:jc w:val="both"/>
      </w:pPr>
      <w:r>
        <w:t xml:space="preserve">                архивов, изъятие документов и материалов)</w:t>
      </w:r>
    </w:p>
    <w:p w:rsidR="00401633" w:rsidRDefault="00401633">
      <w:pPr>
        <w:pStyle w:val="ConsPlusNonformat"/>
        <w:jc w:val="both"/>
      </w:pPr>
      <w:r>
        <w:t>__________________________________________________________________________</w:t>
      </w:r>
    </w:p>
    <w:p w:rsidR="00401633" w:rsidRDefault="00401633">
      <w:pPr>
        <w:pStyle w:val="ConsPlusNonformat"/>
        <w:jc w:val="both"/>
      </w:pPr>
      <w:r>
        <w:t xml:space="preserve">                   (кем, ФИО, занимаемая должность)</w:t>
      </w:r>
    </w:p>
    <w:p w:rsidR="00401633" w:rsidRDefault="00401633">
      <w:pPr>
        <w:pStyle w:val="ConsPlusNonformat"/>
        <w:jc w:val="both"/>
      </w:pPr>
      <w:r>
        <w:t>__________________________________________________________________________</w:t>
      </w:r>
    </w:p>
    <w:p w:rsidR="00401633" w:rsidRDefault="00401633">
      <w:pPr>
        <w:pStyle w:val="ConsPlusNonformat"/>
        <w:jc w:val="both"/>
      </w:pPr>
      <w:r>
        <w:t>"____" _____________ 20___ г. в _____ ч. по адресу: ______________________</w:t>
      </w:r>
    </w:p>
    <w:p w:rsidR="00401633" w:rsidRDefault="00401633">
      <w:pPr>
        <w:pStyle w:val="ConsPlusNonformat"/>
        <w:jc w:val="both"/>
      </w:pPr>
      <w:r>
        <w:t>__________________________________________________________________________</w:t>
      </w:r>
    </w:p>
    <w:p w:rsidR="00401633" w:rsidRDefault="00401633">
      <w:pPr>
        <w:pStyle w:val="ConsPlusNonformat"/>
        <w:jc w:val="both"/>
      </w:pPr>
      <w:r>
        <w:t>о чем составлен соответствующий акт от "___" _____________ 20___ г.</w:t>
      </w:r>
    </w:p>
    <w:p w:rsidR="00401633" w:rsidRDefault="00401633">
      <w:pPr>
        <w:pStyle w:val="ConsPlusNonformat"/>
        <w:jc w:val="both"/>
      </w:pPr>
    </w:p>
    <w:p w:rsidR="00401633" w:rsidRDefault="00401633">
      <w:pPr>
        <w:pStyle w:val="ConsPlusNonformat"/>
        <w:jc w:val="both"/>
      </w:pPr>
      <w:r>
        <w:t>Аудитор</w:t>
      </w:r>
    </w:p>
    <w:p w:rsidR="00401633" w:rsidRDefault="00401633">
      <w:pPr>
        <w:pStyle w:val="ConsPlusNonformat"/>
        <w:jc w:val="both"/>
      </w:pPr>
      <w:r>
        <w:t>Контрольно-счетной палаты</w:t>
      </w:r>
    </w:p>
    <w:p w:rsidR="00401633" w:rsidRDefault="00401633">
      <w:pPr>
        <w:pStyle w:val="ConsPlusNonformat"/>
        <w:jc w:val="both"/>
      </w:pPr>
      <w:r>
        <w:t>города Шахты                        ______________________________________</w:t>
      </w:r>
    </w:p>
    <w:p w:rsidR="00401633" w:rsidRDefault="00401633">
      <w:pPr>
        <w:pStyle w:val="ConsPlusNonformat"/>
        <w:jc w:val="both"/>
      </w:pPr>
      <w:r>
        <w:t xml:space="preserve">                                               (ФИО, подпись)</w:t>
      </w:r>
    </w:p>
    <w:p w:rsidR="00401633" w:rsidRDefault="00401633">
      <w:pPr>
        <w:pStyle w:val="ConsPlusNonformat"/>
        <w:jc w:val="both"/>
      </w:pPr>
      <w:r>
        <w:t xml:space="preserve">                                    ______________________________________</w:t>
      </w:r>
    </w:p>
    <w:p w:rsidR="00401633" w:rsidRDefault="00401633">
      <w:pPr>
        <w:pStyle w:val="ConsPlusNonformat"/>
        <w:jc w:val="both"/>
      </w:pPr>
      <w:r>
        <w:t xml:space="preserve">                                                    (дата)</w:t>
      </w: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jc w:val="both"/>
      </w:pPr>
    </w:p>
    <w:p w:rsidR="00401633" w:rsidRDefault="004016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881" w:rsidRDefault="00DC7881">
      <w:bookmarkStart w:id="5" w:name="_GoBack"/>
      <w:bookmarkEnd w:id="5"/>
    </w:p>
    <w:sectPr w:rsidR="00DC7881" w:rsidSect="00FC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33"/>
    <w:rsid w:val="00401633"/>
    <w:rsid w:val="00D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9EE9E-AA5C-4A6F-88E2-0B54178D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B884A658943AE74DC1BEB991E02F70A9E4903462995883D23D8A918455C3280BED2ACA08F02DEF7D759AF8665D60249CA0648EA972680756C8ECLAP4G" TargetMode="External"/><Relationship Id="rId18" Type="http://schemas.openxmlformats.org/officeDocument/2006/relationships/hyperlink" Target="consultantplus://offline/ref=D0B884A658943AE74DC1BEB991E02F70A9E490346D915F8AD53D8A918455C3280BED2ACA08F02DEF7D759AF4665D60249CA0648EA972680756C8ECLAP4G" TargetMode="External"/><Relationship Id="rId26" Type="http://schemas.openxmlformats.org/officeDocument/2006/relationships/hyperlink" Target="consultantplus://offline/ref=D0B884A658943AE74DC1BEB991E02F70A9E4903462915888D13D8A918455C3280BED2ACA08F02DEF7D759AFA665D60249CA0648EA972680756C8ECLAP4G" TargetMode="External"/><Relationship Id="rId39" Type="http://schemas.openxmlformats.org/officeDocument/2006/relationships/hyperlink" Target="consultantplus://offline/ref=D0B884A658943AE74DC1BEB991E02F70A9E4903462995883D23D8A918455C3280BED2ACA08F02DEF7D759BF8665D60249CA0648EA972680756C8ECLAP4G" TargetMode="External"/><Relationship Id="rId21" Type="http://schemas.openxmlformats.org/officeDocument/2006/relationships/hyperlink" Target="consultantplus://offline/ref=D0B884A658943AE74DC1A0B4878C7075ACEBCC39679E56DD8962D1CCD35CC97F5EA22B844EF932EF7C6B98FD6FL0P9G" TargetMode="External"/><Relationship Id="rId34" Type="http://schemas.openxmlformats.org/officeDocument/2006/relationships/hyperlink" Target="consultantplus://offline/ref=D0B884A658943AE74DC1BEB991E02F70A9E4903462995883D23D8A918455C3280BED2ACA08F02DEF7D759BFC665D60249CA0648EA972680756C8ECLAP4G" TargetMode="External"/><Relationship Id="rId42" Type="http://schemas.openxmlformats.org/officeDocument/2006/relationships/hyperlink" Target="consultantplus://offline/ref=D0B884A658943AE74DC1BEB991E02F70A9E4903462995883D23D8A918455C3280BED2ACA08F02DEF7D759BFB665D60249CA0648EA972680756C8ECLAP4G" TargetMode="External"/><Relationship Id="rId47" Type="http://schemas.openxmlformats.org/officeDocument/2006/relationships/hyperlink" Target="consultantplus://offline/ref=D0B884A658943AE74DC1BEB991E02F70A9E490346D905B8CD43D8A918455C3280BED2ACA08F02DEF7D759BFD665D60249CA0648EA972680756C8ECLAP4G" TargetMode="External"/><Relationship Id="rId50" Type="http://schemas.openxmlformats.org/officeDocument/2006/relationships/hyperlink" Target="consultantplus://offline/ref=D0B884A658943AE74DC1BEB991E02F70A9E490346D915F8AD53D8A918455C3280BED2ACA08F02DEF7D7599FC665D60249CA0648EA972680756C8ECLAP4G" TargetMode="External"/><Relationship Id="rId55" Type="http://schemas.openxmlformats.org/officeDocument/2006/relationships/hyperlink" Target="consultantplus://offline/ref=D0B884A658943AE74DC1BEB991E02F70A9E4903462995883D23D8A918455C3280BED2ACA08F02DEF7D759BF4665D60249CA0648EA972680756C8ECLAP4G" TargetMode="External"/><Relationship Id="rId63" Type="http://schemas.openxmlformats.org/officeDocument/2006/relationships/hyperlink" Target="consultantplus://offline/ref=D0B884A658943AE74DC1BEB991E02F70A9E4903462995883D23D8A918455C3280BED2ACA08F02DEF7D7598FB665D60249CA0648EA972680756C8ECLAP4G" TargetMode="External"/><Relationship Id="rId68" Type="http://schemas.openxmlformats.org/officeDocument/2006/relationships/hyperlink" Target="consultantplus://offline/ref=D0B884A658943AE74DC1BEB991E02F70A9E490346C995A89DC3D8A918455C3280BED2ACA08F02DEF7D759AFB665D60249CA0648EA972680756C8ECLAP4G" TargetMode="External"/><Relationship Id="rId76" Type="http://schemas.openxmlformats.org/officeDocument/2006/relationships/hyperlink" Target="consultantplus://offline/ref=D0B884A658943AE74DC1BEB991E02F70A9E490346D915F8AD53D8A918455C3280BED2ACA08F02DEF7D7599F4665D60249CA0648EA972680756C8ECLAP4G" TargetMode="External"/><Relationship Id="rId7" Type="http://schemas.openxmlformats.org/officeDocument/2006/relationships/hyperlink" Target="consultantplus://offline/ref=D0B884A658943AE74DC1BEB991E02F70A9E4903462915888D13D8A918455C3280BED2ACA08F02DEF7D759AF8665D60249CA0648EA972680756C8ECLAP4G" TargetMode="External"/><Relationship Id="rId71" Type="http://schemas.openxmlformats.org/officeDocument/2006/relationships/hyperlink" Target="consultantplus://offline/ref=D0B884A658943AE74DC1BEB991E02F70A9E490346D915F8AD53D8A918455C3280BED2ACA08F02DEF7D7599FA665D60249CA0648EA972680756C8ECLAP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B884A658943AE74DC1BEB991E02F70A9E490346C995A89DC3D8A918455C3280BED2ACA08F02DEF7D759AF8665D60249CA0648EA972680756C8ECLAP4G" TargetMode="External"/><Relationship Id="rId29" Type="http://schemas.openxmlformats.org/officeDocument/2006/relationships/hyperlink" Target="consultantplus://offline/ref=D0B884A658943AE74DC1BEB991E02F70A9E490346D915F8AD53D8A918455C3280BED2ACA08F02DEF7D759BF9665D60249CA0648EA972680756C8ECLAP4G" TargetMode="External"/><Relationship Id="rId11" Type="http://schemas.openxmlformats.org/officeDocument/2006/relationships/hyperlink" Target="consultantplus://offline/ref=D0B884A658943AE74DC1BEB991E02F70A9E490346D905B8CD43D8A918455C3280BED2ACA08F02DEF7C729CF5665D60249CA0648EA972680756C8ECLAP4G" TargetMode="External"/><Relationship Id="rId24" Type="http://schemas.openxmlformats.org/officeDocument/2006/relationships/hyperlink" Target="consultantplus://offline/ref=D0B884A658943AE74DC1BEB991E02F70A9E4903462995883D23D8A918455C3280BED2ACA08F02DEF7D759AFA665D60249CA0648EA972680756C8ECLAP4G" TargetMode="External"/><Relationship Id="rId32" Type="http://schemas.openxmlformats.org/officeDocument/2006/relationships/hyperlink" Target="consultantplus://offline/ref=D0B884A658943AE74DC1A0B4878C7075ACEECA31639856DD8962D1CCD35CC97F5EA22B844EF932EF7C6B98FD6FL0P9G" TargetMode="External"/><Relationship Id="rId37" Type="http://schemas.openxmlformats.org/officeDocument/2006/relationships/hyperlink" Target="consultantplus://offline/ref=D0B884A658943AE74DC1BEB991E02F70A9E490346D915F8AD53D8A918455C3280BED2ACA08F02DEF7D7598FC665D60249CA0648EA972680756C8ECLAP4G" TargetMode="External"/><Relationship Id="rId40" Type="http://schemas.openxmlformats.org/officeDocument/2006/relationships/hyperlink" Target="consultantplus://offline/ref=D0B884A658943AE74DC1BEB991E02F70A9E490346D915F8AD53D8A918455C3280BED2ACA08F02DEF7D7598FF665D60249CA0648EA972680756C8ECLAP4G" TargetMode="External"/><Relationship Id="rId45" Type="http://schemas.openxmlformats.org/officeDocument/2006/relationships/hyperlink" Target="consultantplus://offline/ref=D0B884A658943AE74DC1BEB991E02F70A9E49034629F548DDC3D8A918455C3280BED2ACA08F02DEF7D759BFF665D60249CA0648EA972680756C8ECLAP4G" TargetMode="External"/><Relationship Id="rId53" Type="http://schemas.openxmlformats.org/officeDocument/2006/relationships/hyperlink" Target="consultantplus://offline/ref=D0B884A658943AE74DC1BEB991E02F70A9E49034629F548DDC3D8A918455C3280BED2ACA08F02DEF7D759BF8665D60249CA0648EA972680756C8ECLAP4G" TargetMode="External"/><Relationship Id="rId58" Type="http://schemas.openxmlformats.org/officeDocument/2006/relationships/hyperlink" Target="consultantplus://offline/ref=D0B884A658943AE74DC1BEB991E02F70A9E4903462995883D23D8A918455C3280BED2ACA08F02DEF7D7598FE665D60249CA0648EA972680756C8ECLAP4G" TargetMode="External"/><Relationship Id="rId66" Type="http://schemas.openxmlformats.org/officeDocument/2006/relationships/hyperlink" Target="consultantplus://offline/ref=D0B884A658943AE74DC1A0B4878C7075ADE6C73C609E56DD8962D1CCD35CC97F5EA22B844EF932EF7C6B98FD6FL0P9G" TargetMode="External"/><Relationship Id="rId74" Type="http://schemas.openxmlformats.org/officeDocument/2006/relationships/hyperlink" Target="consultantplus://offline/ref=D0B884A658943AE74DC1BEB991E02F70A9E4903462995883D23D8A918455C3280BED2ACA08F02DEF7D7599FE665D60249CA0648EA972680756C8ECLAP4G" TargetMode="External"/><Relationship Id="rId79" Type="http://schemas.openxmlformats.org/officeDocument/2006/relationships/hyperlink" Target="consultantplus://offline/ref=D0B884A658943AE74DC1BEB991E02F70A9E490346D915F8AD53D8A918455C3280BED2ACA08F02DEF7D759EF9665D60249CA0648EA972680756C8ECLAP4G" TargetMode="External"/><Relationship Id="rId5" Type="http://schemas.openxmlformats.org/officeDocument/2006/relationships/hyperlink" Target="consultantplus://offline/ref=D0B884A658943AE74DC1BEB991E02F70A9E4903462995883D23D8A918455C3280BED2ACA08F02DEF7D759AF8665D60249CA0648EA972680756C8ECLAP4G" TargetMode="External"/><Relationship Id="rId61" Type="http://schemas.openxmlformats.org/officeDocument/2006/relationships/hyperlink" Target="consultantplus://offline/ref=D0B884A658943AE74DC1BEB991E02F70A9E490346D915F8AD53D8A918455C3280BED2ACA08F02DEF7D7599FE665D60249CA0648EA972680756C8ECLAP4G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D0B884A658943AE74DC1A0B4878C7075ACEBCC39679E56DD8962D1CCD35CC97F4CA2738A4FF527BB2C31CFF06F0D2F60C8B3648AB5L7P2G" TargetMode="External"/><Relationship Id="rId19" Type="http://schemas.openxmlformats.org/officeDocument/2006/relationships/hyperlink" Target="consultantplus://offline/ref=D0B884A658943AE74DC1BEB991E02F70A9E4903462995883D23D8A918455C3280BED2ACA08F02DEF7D759AFB665D60249CA0648EA972680756C8ECLAP4G" TargetMode="External"/><Relationship Id="rId31" Type="http://schemas.openxmlformats.org/officeDocument/2006/relationships/hyperlink" Target="consultantplus://offline/ref=D0B884A658943AE74DC1BEB991E02F70A9E4903462915888D13D8A918455C3280BED2ACA08F02DEF7D759BFC665D60249CA0648EA972680756C8ECLAP4G" TargetMode="External"/><Relationship Id="rId44" Type="http://schemas.openxmlformats.org/officeDocument/2006/relationships/hyperlink" Target="consultantplus://offline/ref=D0B884A658943AE74DC1BEB991E02F70A9E490346D915F8AD53D8A918455C3280BED2ACA08F02DEF7D7598F8665D60249CA0648EA972680756C8ECLAP4G" TargetMode="External"/><Relationship Id="rId52" Type="http://schemas.openxmlformats.org/officeDocument/2006/relationships/hyperlink" Target="consultantplus://offline/ref=D0B884A658943AE74DC1BEB991E02F70A9E49034629F548DDC3D8A918455C3280BED2ACA08F02DEF7D759BF9665D60249CA0648EA972680756C8ECLAP4G" TargetMode="External"/><Relationship Id="rId60" Type="http://schemas.openxmlformats.org/officeDocument/2006/relationships/hyperlink" Target="consultantplus://offline/ref=D0B884A658943AE74DC1BEB991E02F70A9E4903462995883D23D8A918455C3280BED2ACA08F02DEF7D7598F9665D60249CA0648EA972680756C8ECLAP4G" TargetMode="External"/><Relationship Id="rId65" Type="http://schemas.openxmlformats.org/officeDocument/2006/relationships/hyperlink" Target="consultantplus://offline/ref=D0B884A658943AE74DC1A0B4878C7075ACEBCE3A639D56DD8962D1CCD35CC97F5EA22B844EF932EF7C6B98FD6FL0P9G" TargetMode="External"/><Relationship Id="rId73" Type="http://schemas.openxmlformats.org/officeDocument/2006/relationships/hyperlink" Target="consultantplus://offline/ref=D0B884A658943AE74DC1BEB991E02F70A9E4903462995883D23D8A918455C3280BED2ACA08F02DEF7D7598F4665D60249CA0648EA972680756C8ECLAP4G" TargetMode="External"/><Relationship Id="rId78" Type="http://schemas.openxmlformats.org/officeDocument/2006/relationships/hyperlink" Target="consultantplus://offline/ref=D0B884A658943AE74DC1BEB991E02F70A9E490346D915F8AD53D8A918455C3280BED2ACA08F02DEF7D759EFE665D60249CA0648EA972680756C8ECLAP4G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B884A658943AE74DC1BEB991E02F70A9E490346D915F8AD53D8A918455C3280BED2ACA08F02DEF7D759AF8665D60249CA0648EA972680756C8ECLAP4G" TargetMode="External"/><Relationship Id="rId14" Type="http://schemas.openxmlformats.org/officeDocument/2006/relationships/hyperlink" Target="consultantplus://offline/ref=D0B884A658943AE74DC1BEB991E02F70A9E49034629F548DDC3D8A918455C3280BED2ACA08F02DEF7D759AF8665D60249CA0648EA972680756C8ECLAP4G" TargetMode="External"/><Relationship Id="rId22" Type="http://schemas.openxmlformats.org/officeDocument/2006/relationships/hyperlink" Target="consultantplus://offline/ref=D0B884A658943AE74DC1A0B4878C7075ACEDC930619156DD8962D1CCD35CC97F5EA22B844EF932EF7C6B98FD6FL0P9G" TargetMode="External"/><Relationship Id="rId27" Type="http://schemas.openxmlformats.org/officeDocument/2006/relationships/hyperlink" Target="consultantplus://offline/ref=D0B884A658943AE74DC1BEB991E02F70A9E490346D915F8AD53D8A918455C3280BED2ACA08F02DEF7D759BFE665D60249CA0648EA972680756C8ECLAP4G" TargetMode="External"/><Relationship Id="rId30" Type="http://schemas.openxmlformats.org/officeDocument/2006/relationships/hyperlink" Target="consultantplus://offline/ref=D0B884A658943AE74DC1BEB991E02F70A9E490346D915F8AD53D8A918455C3280BED2ACA08F02DEF7D759BF8665D60249CA0648EA972680756C8ECLAP4G" TargetMode="External"/><Relationship Id="rId35" Type="http://schemas.openxmlformats.org/officeDocument/2006/relationships/hyperlink" Target="consultantplus://offline/ref=D0B884A658943AE74DC1BEB991E02F70A9E490346D915F8AD53D8A918455C3280BED2ACA08F02DEF7D759BF5665D60249CA0648EA972680756C8ECLAP4G" TargetMode="External"/><Relationship Id="rId43" Type="http://schemas.openxmlformats.org/officeDocument/2006/relationships/hyperlink" Target="consultantplus://offline/ref=D0B884A658943AE74DC1BEB991E02F70A9E4903462995883D23D8A918455C3280BED2ACA08F02DEF7D759BFA665D60249CA0648EA972680756C8ECLAP4G" TargetMode="External"/><Relationship Id="rId48" Type="http://schemas.openxmlformats.org/officeDocument/2006/relationships/hyperlink" Target="consultantplus://offline/ref=D0B884A658943AE74DC1BEB991E02F70A9E490346D915F8AD53D8A918455C3280BED2ACA08F02DEF7D7598FA665D60249CA0648EA972680756C8ECLAP4G" TargetMode="External"/><Relationship Id="rId56" Type="http://schemas.openxmlformats.org/officeDocument/2006/relationships/hyperlink" Target="consultantplus://offline/ref=D0B884A658943AE74DC1BEB991E02F70A9E490346D915F8AD53D8A918455C3280BED2ACA08F02DEF7D7599FF665D60249CA0648EA972680756C8ECLAP4G" TargetMode="External"/><Relationship Id="rId64" Type="http://schemas.openxmlformats.org/officeDocument/2006/relationships/hyperlink" Target="consultantplus://offline/ref=D0B884A658943AE74DC1BEB991E02F70A9E4903462995883D23D8A918455C3280BED2ACA08F02DEF7D7598FA665D60249CA0648EA972680756C8ECLAP4G" TargetMode="External"/><Relationship Id="rId69" Type="http://schemas.openxmlformats.org/officeDocument/2006/relationships/hyperlink" Target="consultantplus://offline/ref=D0B884A658943AE74DC1BEB991E02F70A9E49034629F548DDC3D8A918455C3280BED2ACA08F02DEF7D7598FC665D60249CA0648EA972680756C8ECLAP4G" TargetMode="External"/><Relationship Id="rId77" Type="http://schemas.openxmlformats.org/officeDocument/2006/relationships/hyperlink" Target="consultantplus://offline/ref=D0B884A658943AE74DC1BEB991E02F70A9E4903462995883D23D8A918455C3280BED2ACA08F02DEF7D7599F8665D60249CA0648EA972680756C8ECLAP4G" TargetMode="External"/><Relationship Id="rId8" Type="http://schemas.openxmlformats.org/officeDocument/2006/relationships/hyperlink" Target="consultantplus://offline/ref=D0B884A658943AE74DC1BEB991E02F70A9E490346C995A89DC3D8A918455C3280BED2ACA08F02DEF7D759AF8665D60249CA0648EA972680756C8ECLAP4G" TargetMode="External"/><Relationship Id="rId51" Type="http://schemas.openxmlformats.org/officeDocument/2006/relationships/hyperlink" Target="consultantplus://offline/ref=D0B884A658943AE74DC1BEB991E02F70A9E49034629F548DDC3D8A918455C3280BED2ACA08F02DEF7D759BFE665D60249CA0648EA972680756C8ECLAP4G" TargetMode="External"/><Relationship Id="rId72" Type="http://schemas.openxmlformats.org/officeDocument/2006/relationships/hyperlink" Target="consultantplus://offline/ref=D0B884A658943AE74DC1BEB991E02F70A9E490346D915F8AD53D8A918455C3280BED2ACA08F02DEF7D7599F5665D60249CA0648EA972680756C8ECLAP4G" TargetMode="External"/><Relationship Id="rId80" Type="http://schemas.openxmlformats.org/officeDocument/2006/relationships/hyperlink" Target="consultantplus://offline/ref=D0B884A658943AE74DC1BEB991E02F70A9E4903462995883D23D8A918455C3280BED2ACA08F02DEF7D7599F5665D60249CA0648EA972680756C8ECLAP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B884A658943AE74DC1BEB991E02F70A9E490346D915F8AD53D8A918455C3280BED2ACA08F02DEF7D759AFB665D60249CA0648EA972680756C8ECLAP4G" TargetMode="External"/><Relationship Id="rId17" Type="http://schemas.openxmlformats.org/officeDocument/2006/relationships/hyperlink" Target="consultantplus://offline/ref=D0B884A658943AE74DC1BEB991E02F70A9E490346D915F8AD53D8A918455C3280BED2ACA08F02DEF7D759AF5665D60249CA0648EA972680756C8ECLAP4G" TargetMode="External"/><Relationship Id="rId25" Type="http://schemas.openxmlformats.org/officeDocument/2006/relationships/hyperlink" Target="consultantplus://offline/ref=D0B884A658943AE74DC1BEB991E02F70A9E4903462995883D23D8A918455C3280BED2ACA08F02DEF7D759AF4665D60249CA0648EA972680756C8ECLAP4G" TargetMode="External"/><Relationship Id="rId33" Type="http://schemas.openxmlformats.org/officeDocument/2006/relationships/hyperlink" Target="consultantplus://offline/ref=D0B884A658943AE74DC1BEB991E02F70A9E4903462915888D13D8A918455C3280BED2ACA08F02DEF7D759BFE665D60249CA0648EA972680756C8ECLAP4G" TargetMode="External"/><Relationship Id="rId38" Type="http://schemas.openxmlformats.org/officeDocument/2006/relationships/hyperlink" Target="consultantplus://offline/ref=D0B884A658943AE74DC1BEB991E02F70A9E4903462915888D13D8A918455C3280BED2ACA08F02DEF7D759BF9665D60249CA0648EA972680756C8ECLAP4G" TargetMode="External"/><Relationship Id="rId46" Type="http://schemas.openxmlformats.org/officeDocument/2006/relationships/hyperlink" Target="consultantplus://offline/ref=D0B884A658943AE74DC1BEB991E02F70A9E490346D915F8AD53D8A918455C3280BED2ACA08F02DEF7D7598FB665D60249CA0648EA972680756C8ECLAP4G" TargetMode="External"/><Relationship Id="rId59" Type="http://schemas.openxmlformats.org/officeDocument/2006/relationships/hyperlink" Target="consultantplus://offline/ref=D0B884A658943AE74DC1BEB991E02F70A9E49034629F548DDC3D8A918455C3280BED2ACA08F02DEF7D7598FD665D60249CA0648EA972680756C8ECLAP4G" TargetMode="External"/><Relationship Id="rId67" Type="http://schemas.openxmlformats.org/officeDocument/2006/relationships/hyperlink" Target="consultantplus://offline/ref=D0B884A658943AE74DC1A0B4878C7075ACEEC93F639A56DD8962D1CCD35CC97F5EA22B844EF932EF7C6B98FD6FL0P9G" TargetMode="External"/><Relationship Id="rId20" Type="http://schemas.openxmlformats.org/officeDocument/2006/relationships/hyperlink" Target="consultantplus://offline/ref=D0B884A658943AE74DC1A0B4878C7075ADE7C93C6FCF01DFD837DFC9DB0C936F5AEB7C8D52FD2DF17F7598LFPDG" TargetMode="External"/><Relationship Id="rId41" Type="http://schemas.openxmlformats.org/officeDocument/2006/relationships/hyperlink" Target="consultantplus://offline/ref=D0B884A658943AE74DC1BEB991E02F70A9E49034629F548DDC3D8A918455C3280BED2ACA08F02DEF7D759AF4665D60249CA0648EA972680756C8ECLAP4G" TargetMode="External"/><Relationship Id="rId54" Type="http://schemas.openxmlformats.org/officeDocument/2006/relationships/hyperlink" Target="consultantplus://offline/ref=D0B884A658943AE74DC1A0B4878C7075ADE7C93C6FCF01DFD837DFC9DB0C936F5AEB7C8D52FD2DF17F7598LFPDG" TargetMode="External"/><Relationship Id="rId62" Type="http://schemas.openxmlformats.org/officeDocument/2006/relationships/hyperlink" Target="consultantplus://offline/ref=D0B884A658943AE74DC1BEB991E02F70A9E490346D915F8AD53D8A918455C3280BED2ACA08F02DEF7D7599F8665D60249CA0648EA972680756C8ECLAP4G" TargetMode="External"/><Relationship Id="rId70" Type="http://schemas.openxmlformats.org/officeDocument/2006/relationships/hyperlink" Target="consultantplus://offline/ref=D0B884A658943AE74DC1BEB991E02F70A9E4903462995883D23D8A918455C3280BED2ACA08F02DEF7D7598F5665D60249CA0648EA972680756C8ECLAP4G" TargetMode="External"/><Relationship Id="rId75" Type="http://schemas.openxmlformats.org/officeDocument/2006/relationships/hyperlink" Target="consultantplus://offline/ref=D0B884A658943AE74DC1BEB991E02F70A9E4903462995883D23D8A918455C3280BED2ACA08F02DEF7D7599F9665D60249CA0648EA972680756C8ECLAP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884A658943AE74DC1BEB991E02F70A9E49034629F548DDC3D8A918455C3280BED2ACA08F02DEF7D759AF8665D60249CA0648EA972680756C8ECLAP4G" TargetMode="External"/><Relationship Id="rId15" Type="http://schemas.openxmlformats.org/officeDocument/2006/relationships/hyperlink" Target="consultantplus://offline/ref=D0B884A658943AE74DC1BEB991E02F70A9E4903462915888D13D8A918455C3280BED2ACA08F02DEF7D759AF8665D60249CA0648EA972680756C8ECLAP4G" TargetMode="External"/><Relationship Id="rId23" Type="http://schemas.openxmlformats.org/officeDocument/2006/relationships/hyperlink" Target="consultantplus://offline/ref=D0B884A658943AE74DC1A0B4878C7075ACEECA31639856DD8962D1CCD35CC97F5EA22B844EF932EF7C6B98FD6FL0P9G" TargetMode="External"/><Relationship Id="rId28" Type="http://schemas.openxmlformats.org/officeDocument/2006/relationships/hyperlink" Target="consultantplus://offline/ref=D0B884A658943AE74DC1BEB991E02F70A9E4903462915888D13D8A918455C3280BED2ACA08F02DEF7D759AF4665D60249CA0648EA972680756C8ECLAP4G" TargetMode="External"/><Relationship Id="rId36" Type="http://schemas.openxmlformats.org/officeDocument/2006/relationships/hyperlink" Target="consultantplus://offline/ref=D0B884A658943AE74DC1BEB991E02F70A9E49034629F548DDC3D8A918455C3280BED2ACA08F02DEF7D759AFB665D60249CA0648EA972680756C8ECLAP4G" TargetMode="External"/><Relationship Id="rId49" Type="http://schemas.openxmlformats.org/officeDocument/2006/relationships/hyperlink" Target="consultantplus://offline/ref=D0B884A658943AE74DC1BEB991E02F70A9E490346D915F8AD53D8A918455C3280BED2ACA08F02DEF7D7598F4665D60249CA0648EA972680756C8ECLAP4G" TargetMode="External"/><Relationship Id="rId57" Type="http://schemas.openxmlformats.org/officeDocument/2006/relationships/hyperlink" Target="consultantplus://offline/ref=D0B884A658943AE74DC1BEB991E02F70A9E4903462995883D23D8A918455C3280BED2ACA08F02DEF7D7598FF665D60249CA0648EA972680756C8ECLA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8608</Words>
  <Characters>49066</Characters>
  <Application>Microsoft Office Word</Application>
  <DocSecurity>0</DocSecurity>
  <Lines>408</Lines>
  <Paragraphs>115</Paragraphs>
  <ScaleCrop>false</ScaleCrop>
  <Company/>
  <LinksUpToDate>false</LinksUpToDate>
  <CharactersWithSpaces>57559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User_27</dc:creator>
  <cp:keywords/>
  <dc:description/>
  <cp:lastModifiedBy>User_27</cp:lastModifiedBy>
  <cp:revision>2</cp:revision>
  <dcterms:created xsi:type="dcterms:W3CDTF">2020-01-24T06:15:00Z</dcterms:created>
  <dcterms:modified xsi:type="dcterms:W3CDTF">2020-01-24T06:17:00Z</dcterms:modified>
</cp:coreProperties>
</file>